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2"/>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7"/>
        <w:gridCol w:w="5175"/>
      </w:tblGrid>
      <w:tr w:rsidR="00B55763" w:rsidRPr="00B55763" w:rsidTr="00806D7E">
        <w:trPr>
          <w:trHeight w:val="1833"/>
        </w:trPr>
        <w:tc>
          <w:tcPr>
            <w:tcW w:w="5104" w:type="dxa"/>
          </w:tcPr>
          <w:p w:rsidR="00B55763" w:rsidRPr="00B55763" w:rsidRDefault="00B55763" w:rsidP="00806D7E">
            <w:pPr>
              <w:autoSpaceDE w:val="0"/>
              <w:autoSpaceDN w:val="0"/>
              <w:adjustRightInd w:val="0"/>
              <w:spacing w:line="25" w:lineRule="atLeast"/>
              <w:ind w:right="109"/>
              <w:jc w:val="center"/>
              <w:rPr>
                <w:b/>
                <w:sz w:val="28"/>
                <w:szCs w:val="28"/>
              </w:rPr>
            </w:pPr>
          </w:p>
          <w:p w:rsidR="00B55763" w:rsidRPr="00B55763" w:rsidRDefault="00B55763" w:rsidP="00806D7E">
            <w:pPr>
              <w:autoSpaceDE w:val="0"/>
              <w:autoSpaceDN w:val="0"/>
              <w:adjustRightInd w:val="0"/>
              <w:spacing w:line="25" w:lineRule="atLeast"/>
              <w:ind w:right="109" w:firstLine="0"/>
              <w:jc w:val="center"/>
              <w:rPr>
                <w:b/>
                <w:sz w:val="28"/>
                <w:szCs w:val="28"/>
              </w:rPr>
            </w:pPr>
            <w:r w:rsidRPr="00B55763">
              <w:rPr>
                <w:b/>
                <w:sz w:val="28"/>
                <w:szCs w:val="28"/>
              </w:rPr>
              <w:t>«УТВЕРЖДАЮ»</w:t>
            </w:r>
          </w:p>
          <w:p w:rsidR="00B55763" w:rsidRPr="00B55763" w:rsidRDefault="00B55763" w:rsidP="00806D7E">
            <w:pPr>
              <w:autoSpaceDE w:val="0"/>
              <w:autoSpaceDN w:val="0"/>
              <w:adjustRightInd w:val="0"/>
              <w:spacing w:line="25" w:lineRule="atLeast"/>
              <w:ind w:right="109"/>
              <w:jc w:val="center"/>
              <w:rPr>
                <w:b/>
                <w:sz w:val="28"/>
                <w:szCs w:val="28"/>
              </w:rPr>
            </w:pPr>
          </w:p>
          <w:p w:rsidR="00B55763" w:rsidRPr="00B55763" w:rsidRDefault="00B55763" w:rsidP="00806D7E">
            <w:pPr>
              <w:autoSpaceDE w:val="0"/>
              <w:autoSpaceDN w:val="0"/>
              <w:adjustRightInd w:val="0"/>
              <w:spacing w:line="25" w:lineRule="atLeast"/>
              <w:ind w:right="109" w:firstLine="0"/>
              <w:rPr>
                <w:sz w:val="28"/>
                <w:szCs w:val="28"/>
              </w:rPr>
            </w:pPr>
            <w:r w:rsidRPr="00B55763">
              <w:rPr>
                <w:sz w:val="28"/>
                <w:szCs w:val="28"/>
              </w:rPr>
              <w:t>Декан факультета физической культуры и спорта ФГБОУ ВО «</w:t>
            </w:r>
            <w:proofErr w:type="spellStart"/>
            <w:r w:rsidRPr="00B55763">
              <w:rPr>
                <w:sz w:val="28"/>
                <w:szCs w:val="28"/>
              </w:rPr>
              <w:t>Нижневартовский</w:t>
            </w:r>
            <w:proofErr w:type="spellEnd"/>
            <w:r w:rsidRPr="00B55763">
              <w:rPr>
                <w:sz w:val="28"/>
                <w:szCs w:val="28"/>
              </w:rPr>
              <w:t xml:space="preserve"> государственный университет»</w:t>
            </w:r>
          </w:p>
          <w:p w:rsidR="00B55763" w:rsidRPr="00B55763" w:rsidRDefault="00B55763" w:rsidP="00806D7E">
            <w:pPr>
              <w:autoSpaceDE w:val="0"/>
              <w:autoSpaceDN w:val="0"/>
              <w:adjustRightInd w:val="0"/>
              <w:spacing w:line="25" w:lineRule="atLeast"/>
              <w:ind w:right="109"/>
              <w:rPr>
                <w:sz w:val="28"/>
                <w:szCs w:val="28"/>
              </w:rPr>
            </w:pPr>
          </w:p>
          <w:p w:rsidR="00B55763" w:rsidRPr="00B55763" w:rsidRDefault="00B55763" w:rsidP="00806D7E">
            <w:pPr>
              <w:autoSpaceDE w:val="0"/>
              <w:autoSpaceDN w:val="0"/>
              <w:adjustRightInd w:val="0"/>
              <w:spacing w:line="25" w:lineRule="atLeast"/>
              <w:ind w:right="109" w:firstLine="0"/>
              <w:rPr>
                <w:sz w:val="28"/>
                <w:szCs w:val="28"/>
              </w:rPr>
            </w:pPr>
            <w:r w:rsidRPr="00B55763">
              <w:rPr>
                <w:sz w:val="28"/>
                <w:szCs w:val="28"/>
              </w:rPr>
              <w:t>________________С.А. Давыдова</w:t>
            </w:r>
          </w:p>
          <w:p w:rsidR="00B55763" w:rsidRPr="00B55763" w:rsidRDefault="00B55763" w:rsidP="00806D7E">
            <w:pPr>
              <w:autoSpaceDE w:val="0"/>
              <w:autoSpaceDN w:val="0"/>
              <w:adjustRightInd w:val="0"/>
              <w:spacing w:line="25" w:lineRule="atLeast"/>
              <w:ind w:right="109"/>
              <w:rPr>
                <w:b/>
                <w:sz w:val="28"/>
                <w:szCs w:val="28"/>
              </w:rPr>
            </w:pPr>
          </w:p>
        </w:tc>
        <w:tc>
          <w:tcPr>
            <w:tcW w:w="5244" w:type="dxa"/>
          </w:tcPr>
          <w:p w:rsidR="00B55763" w:rsidRPr="00B55763" w:rsidRDefault="00B55763" w:rsidP="00806D7E">
            <w:pPr>
              <w:autoSpaceDE w:val="0"/>
              <w:autoSpaceDN w:val="0"/>
              <w:adjustRightInd w:val="0"/>
              <w:spacing w:line="25" w:lineRule="atLeast"/>
              <w:ind w:right="109"/>
              <w:jc w:val="center"/>
              <w:rPr>
                <w:b/>
                <w:sz w:val="28"/>
                <w:szCs w:val="28"/>
              </w:rPr>
            </w:pPr>
          </w:p>
          <w:p w:rsidR="00B55763" w:rsidRPr="00B55763" w:rsidRDefault="00B55763" w:rsidP="00806D7E">
            <w:pPr>
              <w:autoSpaceDE w:val="0"/>
              <w:autoSpaceDN w:val="0"/>
              <w:adjustRightInd w:val="0"/>
              <w:spacing w:line="25" w:lineRule="atLeast"/>
              <w:ind w:right="109" w:firstLine="0"/>
              <w:jc w:val="center"/>
              <w:rPr>
                <w:b/>
                <w:sz w:val="28"/>
                <w:szCs w:val="28"/>
              </w:rPr>
            </w:pPr>
            <w:r w:rsidRPr="00B55763">
              <w:rPr>
                <w:b/>
                <w:sz w:val="28"/>
                <w:szCs w:val="28"/>
              </w:rPr>
              <w:t>«УТВЕРЖДАЮ»</w:t>
            </w:r>
          </w:p>
          <w:p w:rsidR="00B55763" w:rsidRPr="00B55763" w:rsidRDefault="00B55763" w:rsidP="00806D7E">
            <w:pPr>
              <w:autoSpaceDE w:val="0"/>
              <w:autoSpaceDN w:val="0"/>
              <w:adjustRightInd w:val="0"/>
              <w:spacing w:line="25" w:lineRule="atLeast"/>
              <w:ind w:right="109"/>
              <w:jc w:val="center"/>
              <w:rPr>
                <w:b/>
                <w:sz w:val="28"/>
                <w:szCs w:val="28"/>
              </w:rPr>
            </w:pPr>
          </w:p>
          <w:p w:rsidR="00B55763" w:rsidRPr="00B55763" w:rsidRDefault="00B55763" w:rsidP="00806D7E">
            <w:pPr>
              <w:autoSpaceDE w:val="0"/>
              <w:autoSpaceDN w:val="0"/>
              <w:adjustRightInd w:val="0"/>
              <w:spacing w:line="25" w:lineRule="atLeast"/>
              <w:ind w:left="-108" w:right="109" w:firstLine="0"/>
              <w:rPr>
                <w:sz w:val="28"/>
                <w:szCs w:val="28"/>
              </w:rPr>
            </w:pPr>
            <w:r w:rsidRPr="00B55763">
              <w:rPr>
                <w:sz w:val="28"/>
                <w:szCs w:val="28"/>
              </w:rPr>
              <w:t>Ректор ФГБОУ ВО «</w:t>
            </w:r>
            <w:proofErr w:type="spellStart"/>
            <w:r w:rsidRPr="00B55763">
              <w:rPr>
                <w:sz w:val="28"/>
                <w:szCs w:val="28"/>
              </w:rPr>
              <w:t>Нижневартовский</w:t>
            </w:r>
            <w:proofErr w:type="spellEnd"/>
          </w:p>
          <w:p w:rsidR="00B55763" w:rsidRPr="00B55763" w:rsidRDefault="00B55763" w:rsidP="00806D7E">
            <w:pPr>
              <w:autoSpaceDE w:val="0"/>
              <w:autoSpaceDN w:val="0"/>
              <w:adjustRightInd w:val="0"/>
              <w:spacing w:line="25" w:lineRule="atLeast"/>
              <w:ind w:left="-108" w:right="109" w:firstLine="0"/>
              <w:rPr>
                <w:sz w:val="28"/>
                <w:szCs w:val="28"/>
              </w:rPr>
            </w:pPr>
            <w:r w:rsidRPr="00B55763">
              <w:rPr>
                <w:sz w:val="28"/>
                <w:szCs w:val="28"/>
              </w:rPr>
              <w:t>государственный университет»</w:t>
            </w:r>
          </w:p>
          <w:p w:rsidR="00B55763" w:rsidRPr="00B55763" w:rsidRDefault="00B55763" w:rsidP="00806D7E">
            <w:pPr>
              <w:autoSpaceDE w:val="0"/>
              <w:autoSpaceDN w:val="0"/>
              <w:adjustRightInd w:val="0"/>
              <w:spacing w:line="25" w:lineRule="atLeast"/>
              <w:ind w:right="109"/>
              <w:rPr>
                <w:sz w:val="28"/>
                <w:szCs w:val="28"/>
              </w:rPr>
            </w:pPr>
          </w:p>
          <w:p w:rsidR="00B55763" w:rsidRPr="00B55763" w:rsidRDefault="00B55763" w:rsidP="00806D7E">
            <w:pPr>
              <w:autoSpaceDE w:val="0"/>
              <w:autoSpaceDN w:val="0"/>
              <w:adjustRightInd w:val="0"/>
              <w:spacing w:line="25" w:lineRule="atLeast"/>
              <w:ind w:right="109"/>
              <w:rPr>
                <w:sz w:val="28"/>
                <w:szCs w:val="28"/>
              </w:rPr>
            </w:pPr>
          </w:p>
          <w:p w:rsidR="00B55763" w:rsidRPr="00B55763" w:rsidRDefault="00B55763" w:rsidP="00806D7E">
            <w:pPr>
              <w:autoSpaceDE w:val="0"/>
              <w:autoSpaceDN w:val="0"/>
              <w:adjustRightInd w:val="0"/>
              <w:spacing w:line="25" w:lineRule="atLeast"/>
              <w:ind w:right="109" w:firstLine="0"/>
              <w:rPr>
                <w:sz w:val="28"/>
                <w:szCs w:val="28"/>
              </w:rPr>
            </w:pPr>
          </w:p>
          <w:p w:rsidR="00B55763" w:rsidRPr="00B55763" w:rsidRDefault="00B55763" w:rsidP="00806D7E">
            <w:pPr>
              <w:autoSpaceDE w:val="0"/>
              <w:autoSpaceDN w:val="0"/>
              <w:adjustRightInd w:val="0"/>
              <w:spacing w:line="25" w:lineRule="atLeast"/>
              <w:ind w:right="109" w:firstLine="0"/>
              <w:rPr>
                <w:sz w:val="28"/>
                <w:szCs w:val="28"/>
              </w:rPr>
            </w:pPr>
            <w:r w:rsidRPr="00B55763">
              <w:rPr>
                <w:sz w:val="28"/>
                <w:szCs w:val="28"/>
              </w:rPr>
              <w:t>______________________С.И. Горлов</w:t>
            </w:r>
          </w:p>
          <w:p w:rsidR="00B55763" w:rsidRPr="00B55763" w:rsidRDefault="00B55763" w:rsidP="00806D7E">
            <w:pPr>
              <w:autoSpaceDE w:val="0"/>
              <w:autoSpaceDN w:val="0"/>
              <w:adjustRightInd w:val="0"/>
              <w:spacing w:line="25" w:lineRule="atLeast"/>
              <w:ind w:right="109"/>
              <w:rPr>
                <w:sz w:val="28"/>
                <w:szCs w:val="28"/>
              </w:rPr>
            </w:pPr>
          </w:p>
        </w:tc>
      </w:tr>
    </w:tbl>
    <w:p w:rsidR="00B55763" w:rsidRPr="00B55763" w:rsidRDefault="00B55763" w:rsidP="00B55763">
      <w:pPr>
        <w:widowControl w:val="0"/>
        <w:autoSpaceDE w:val="0"/>
        <w:autoSpaceDN w:val="0"/>
        <w:adjustRightInd w:val="0"/>
        <w:spacing w:line="25" w:lineRule="atLeast"/>
        <w:jc w:val="center"/>
        <w:rPr>
          <w:rFonts w:eastAsia="Times New Roman" w:cs="Times New Roman"/>
          <w:b/>
          <w:sz w:val="28"/>
          <w:szCs w:val="28"/>
        </w:rPr>
      </w:pPr>
    </w:p>
    <w:p w:rsidR="00B55763" w:rsidRPr="00B55763" w:rsidRDefault="00B55763" w:rsidP="00B55763">
      <w:pPr>
        <w:widowControl w:val="0"/>
        <w:autoSpaceDE w:val="0"/>
        <w:autoSpaceDN w:val="0"/>
        <w:adjustRightInd w:val="0"/>
        <w:spacing w:line="25" w:lineRule="atLeast"/>
        <w:jc w:val="center"/>
        <w:rPr>
          <w:rFonts w:eastAsia="Times New Roman" w:cs="Times New Roman"/>
          <w:b/>
          <w:sz w:val="28"/>
          <w:szCs w:val="28"/>
        </w:rPr>
      </w:pPr>
    </w:p>
    <w:p w:rsidR="00B55763" w:rsidRPr="00B55763" w:rsidRDefault="00B55763" w:rsidP="00B55763">
      <w:pPr>
        <w:widowControl w:val="0"/>
        <w:autoSpaceDE w:val="0"/>
        <w:autoSpaceDN w:val="0"/>
        <w:adjustRightInd w:val="0"/>
        <w:spacing w:line="25" w:lineRule="atLeast"/>
        <w:jc w:val="center"/>
        <w:rPr>
          <w:rFonts w:eastAsia="Times New Roman" w:cs="Times New Roman"/>
          <w:b/>
          <w:sz w:val="28"/>
          <w:szCs w:val="28"/>
        </w:rPr>
      </w:pPr>
    </w:p>
    <w:p w:rsidR="00B55763" w:rsidRPr="00B55763" w:rsidRDefault="00B55763" w:rsidP="00B55763">
      <w:pPr>
        <w:widowControl w:val="0"/>
        <w:autoSpaceDE w:val="0"/>
        <w:autoSpaceDN w:val="0"/>
        <w:adjustRightInd w:val="0"/>
        <w:spacing w:line="25" w:lineRule="atLeast"/>
        <w:jc w:val="center"/>
        <w:rPr>
          <w:rFonts w:eastAsia="Times New Roman" w:cs="Times New Roman"/>
          <w:b/>
          <w:sz w:val="28"/>
          <w:szCs w:val="28"/>
        </w:rPr>
      </w:pPr>
    </w:p>
    <w:p w:rsidR="00B55763" w:rsidRPr="00B55763" w:rsidRDefault="00B55763" w:rsidP="00B55763">
      <w:pPr>
        <w:spacing w:after="0" w:line="240" w:lineRule="auto"/>
        <w:jc w:val="center"/>
        <w:rPr>
          <w:rFonts w:ascii="Times New Roman" w:hAnsi="Times New Roman" w:cs="Times New Roman"/>
          <w:b/>
          <w:sz w:val="28"/>
          <w:szCs w:val="28"/>
        </w:rPr>
      </w:pPr>
      <w:r w:rsidRPr="00B55763">
        <w:rPr>
          <w:rFonts w:ascii="Times New Roman" w:hAnsi="Times New Roman" w:cs="Times New Roman"/>
          <w:b/>
          <w:sz w:val="28"/>
          <w:szCs w:val="28"/>
        </w:rPr>
        <w:t>ПОЛОЖЕНИЕ</w:t>
      </w:r>
    </w:p>
    <w:p w:rsidR="00B55763" w:rsidRPr="00B55763" w:rsidRDefault="00B55763" w:rsidP="00B55763">
      <w:pPr>
        <w:spacing w:after="0" w:line="240" w:lineRule="auto"/>
        <w:jc w:val="center"/>
        <w:rPr>
          <w:rFonts w:ascii="Times New Roman" w:hAnsi="Times New Roman" w:cs="Times New Roman"/>
          <w:b/>
          <w:sz w:val="28"/>
          <w:szCs w:val="28"/>
        </w:rPr>
      </w:pPr>
    </w:p>
    <w:p w:rsidR="00B55763" w:rsidRPr="00B55763" w:rsidRDefault="00B55763" w:rsidP="00B55763">
      <w:pPr>
        <w:spacing w:after="0" w:line="240" w:lineRule="auto"/>
        <w:jc w:val="center"/>
        <w:rPr>
          <w:rFonts w:ascii="Times New Roman" w:hAnsi="Times New Roman" w:cs="Times New Roman"/>
          <w:b/>
          <w:sz w:val="28"/>
          <w:szCs w:val="28"/>
        </w:rPr>
      </w:pPr>
      <w:r w:rsidRPr="00B55763">
        <w:rPr>
          <w:rFonts w:ascii="Times New Roman" w:hAnsi="Times New Roman" w:cs="Times New Roman"/>
          <w:b/>
          <w:sz w:val="28"/>
          <w:szCs w:val="28"/>
        </w:rPr>
        <w:t>О проведении фестиваля фиджитал-спорта «Кибермикс»</w:t>
      </w:r>
    </w:p>
    <w:p w:rsidR="00B55763" w:rsidRPr="00B55763" w:rsidRDefault="00B55763" w:rsidP="00B55763">
      <w:pPr>
        <w:widowControl w:val="0"/>
        <w:shd w:val="clear" w:color="auto" w:fill="FFFFFF"/>
        <w:autoSpaceDE w:val="0"/>
        <w:autoSpaceDN w:val="0"/>
        <w:adjustRightInd w:val="0"/>
        <w:spacing w:line="25" w:lineRule="atLeast"/>
        <w:jc w:val="center"/>
        <w:rPr>
          <w:rFonts w:eastAsia="Times New Roman" w:cs="Times New Roman"/>
          <w:b/>
          <w:bCs/>
          <w:spacing w:val="-14"/>
          <w:sz w:val="28"/>
          <w:szCs w:val="28"/>
        </w:rPr>
      </w:pPr>
    </w:p>
    <w:p w:rsidR="00B55763" w:rsidRPr="00B55763" w:rsidRDefault="00B55763" w:rsidP="00B55763">
      <w:pPr>
        <w:widowControl w:val="0"/>
        <w:shd w:val="clear" w:color="auto" w:fill="FFFFFF"/>
        <w:autoSpaceDE w:val="0"/>
        <w:autoSpaceDN w:val="0"/>
        <w:adjustRightInd w:val="0"/>
        <w:spacing w:line="25" w:lineRule="atLeast"/>
        <w:jc w:val="center"/>
        <w:rPr>
          <w:rFonts w:eastAsia="Times New Roman" w:cs="Times New Roman"/>
          <w:b/>
          <w:bCs/>
          <w:spacing w:val="-14"/>
          <w:sz w:val="28"/>
          <w:szCs w:val="28"/>
        </w:rPr>
      </w:pPr>
    </w:p>
    <w:p w:rsidR="00B55763" w:rsidRPr="00B55763" w:rsidRDefault="00B55763" w:rsidP="00B55763">
      <w:pPr>
        <w:widowControl w:val="0"/>
        <w:shd w:val="clear" w:color="auto" w:fill="FFFFFF"/>
        <w:autoSpaceDE w:val="0"/>
        <w:autoSpaceDN w:val="0"/>
        <w:adjustRightInd w:val="0"/>
        <w:spacing w:line="25" w:lineRule="atLeast"/>
        <w:jc w:val="center"/>
        <w:rPr>
          <w:rFonts w:eastAsia="Times New Roman" w:cs="Times New Roman"/>
          <w:b/>
          <w:bCs/>
          <w:noProof/>
          <w:spacing w:val="-14"/>
          <w:sz w:val="28"/>
          <w:szCs w:val="28"/>
        </w:rPr>
      </w:pPr>
    </w:p>
    <w:p w:rsidR="00B55763" w:rsidRPr="00B55763" w:rsidRDefault="00B55763" w:rsidP="00B55763">
      <w:pPr>
        <w:widowControl w:val="0"/>
        <w:shd w:val="clear" w:color="auto" w:fill="FFFFFF"/>
        <w:autoSpaceDE w:val="0"/>
        <w:autoSpaceDN w:val="0"/>
        <w:adjustRightInd w:val="0"/>
        <w:spacing w:line="25" w:lineRule="atLeast"/>
        <w:rPr>
          <w:rFonts w:eastAsia="Times New Roman" w:cs="Times New Roman"/>
          <w:b/>
          <w:bCs/>
          <w:spacing w:val="-14"/>
          <w:sz w:val="28"/>
          <w:szCs w:val="28"/>
        </w:rPr>
      </w:pPr>
    </w:p>
    <w:p w:rsidR="00B55763" w:rsidRPr="00B55763" w:rsidRDefault="00B55763" w:rsidP="00B55763">
      <w:pPr>
        <w:widowControl w:val="0"/>
        <w:shd w:val="clear" w:color="auto" w:fill="FFFFFF"/>
        <w:autoSpaceDE w:val="0"/>
        <w:autoSpaceDN w:val="0"/>
        <w:adjustRightInd w:val="0"/>
        <w:spacing w:line="25" w:lineRule="atLeast"/>
        <w:rPr>
          <w:rFonts w:eastAsia="Times New Roman" w:cs="Times New Roman"/>
          <w:b/>
          <w:bCs/>
          <w:spacing w:val="-14"/>
          <w:sz w:val="28"/>
          <w:szCs w:val="28"/>
        </w:rPr>
      </w:pPr>
    </w:p>
    <w:p w:rsidR="00B55763" w:rsidRPr="00B55763" w:rsidRDefault="00B55763" w:rsidP="00B55763">
      <w:pPr>
        <w:widowControl w:val="0"/>
        <w:shd w:val="clear" w:color="auto" w:fill="FFFFFF"/>
        <w:autoSpaceDE w:val="0"/>
        <w:autoSpaceDN w:val="0"/>
        <w:adjustRightInd w:val="0"/>
        <w:spacing w:line="25" w:lineRule="atLeast"/>
        <w:rPr>
          <w:rFonts w:eastAsia="Times New Roman" w:cs="Times New Roman"/>
          <w:b/>
          <w:bCs/>
          <w:spacing w:val="-14"/>
          <w:sz w:val="28"/>
          <w:szCs w:val="28"/>
        </w:rPr>
      </w:pPr>
    </w:p>
    <w:p w:rsidR="00B55763" w:rsidRPr="00B55763" w:rsidRDefault="00B55763" w:rsidP="00B55763">
      <w:pPr>
        <w:widowControl w:val="0"/>
        <w:shd w:val="clear" w:color="auto" w:fill="FFFFFF"/>
        <w:autoSpaceDE w:val="0"/>
        <w:autoSpaceDN w:val="0"/>
        <w:adjustRightInd w:val="0"/>
        <w:spacing w:line="25" w:lineRule="atLeast"/>
        <w:rPr>
          <w:rFonts w:eastAsia="Times New Roman" w:cs="Times New Roman"/>
          <w:b/>
          <w:bCs/>
          <w:spacing w:val="-14"/>
          <w:sz w:val="28"/>
          <w:szCs w:val="28"/>
        </w:rPr>
      </w:pPr>
    </w:p>
    <w:p w:rsidR="00B55763" w:rsidRPr="00B55763" w:rsidRDefault="00B55763" w:rsidP="00B55763">
      <w:pPr>
        <w:widowControl w:val="0"/>
        <w:shd w:val="clear" w:color="auto" w:fill="FFFFFF"/>
        <w:autoSpaceDE w:val="0"/>
        <w:autoSpaceDN w:val="0"/>
        <w:adjustRightInd w:val="0"/>
        <w:spacing w:line="25" w:lineRule="atLeast"/>
        <w:rPr>
          <w:rFonts w:eastAsia="Times New Roman" w:cs="Times New Roman"/>
          <w:b/>
          <w:bCs/>
          <w:spacing w:val="-14"/>
          <w:sz w:val="28"/>
          <w:szCs w:val="28"/>
        </w:rPr>
      </w:pPr>
    </w:p>
    <w:p w:rsidR="00B55763" w:rsidRPr="00B55763" w:rsidRDefault="00B55763" w:rsidP="00B55763">
      <w:pPr>
        <w:widowControl w:val="0"/>
        <w:shd w:val="clear" w:color="auto" w:fill="FFFFFF"/>
        <w:autoSpaceDE w:val="0"/>
        <w:autoSpaceDN w:val="0"/>
        <w:adjustRightInd w:val="0"/>
        <w:spacing w:line="25" w:lineRule="atLeast"/>
        <w:ind w:right="109"/>
        <w:jc w:val="center"/>
        <w:rPr>
          <w:rFonts w:eastAsia="Times New Roman" w:cs="Times New Roman"/>
          <w:b/>
          <w:sz w:val="28"/>
          <w:szCs w:val="28"/>
        </w:rPr>
      </w:pPr>
    </w:p>
    <w:p w:rsidR="00B55763" w:rsidRPr="00B55763" w:rsidRDefault="00B55763" w:rsidP="00B55763">
      <w:pPr>
        <w:widowControl w:val="0"/>
        <w:shd w:val="clear" w:color="auto" w:fill="FFFFFF"/>
        <w:autoSpaceDE w:val="0"/>
        <w:autoSpaceDN w:val="0"/>
        <w:adjustRightInd w:val="0"/>
        <w:spacing w:line="25" w:lineRule="atLeast"/>
        <w:ind w:right="109"/>
        <w:jc w:val="center"/>
        <w:rPr>
          <w:rFonts w:eastAsia="Times New Roman" w:cs="Times New Roman"/>
          <w:b/>
          <w:sz w:val="28"/>
          <w:szCs w:val="28"/>
        </w:rPr>
      </w:pPr>
    </w:p>
    <w:p w:rsidR="00B55763" w:rsidRPr="00B55763" w:rsidRDefault="00B55763" w:rsidP="00B55763">
      <w:pPr>
        <w:widowControl w:val="0"/>
        <w:shd w:val="clear" w:color="auto" w:fill="FFFFFF"/>
        <w:autoSpaceDE w:val="0"/>
        <w:autoSpaceDN w:val="0"/>
        <w:adjustRightInd w:val="0"/>
        <w:spacing w:line="25" w:lineRule="atLeast"/>
        <w:ind w:right="109"/>
        <w:jc w:val="center"/>
        <w:rPr>
          <w:rFonts w:eastAsia="Times New Roman" w:cs="Times New Roman"/>
          <w:b/>
          <w:sz w:val="28"/>
          <w:szCs w:val="28"/>
        </w:rPr>
      </w:pPr>
    </w:p>
    <w:p w:rsidR="00B55763" w:rsidRPr="00B55763" w:rsidRDefault="00B55763" w:rsidP="00B55763">
      <w:pPr>
        <w:widowControl w:val="0"/>
        <w:shd w:val="clear" w:color="auto" w:fill="FFFFFF"/>
        <w:autoSpaceDE w:val="0"/>
        <w:autoSpaceDN w:val="0"/>
        <w:adjustRightInd w:val="0"/>
        <w:spacing w:line="25" w:lineRule="atLeast"/>
        <w:ind w:right="109"/>
        <w:jc w:val="center"/>
        <w:rPr>
          <w:rFonts w:eastAsia="Times New Roman" w:cs="Times New Roman"/>
          <w:b/>
          <w:sz w:val="28"/>
          <w:szCs w:val="28"/>
        </w:rPr>
      </w:pPr>
    </w:p>
    <w:p w:rsidR="00B55763" w:rsidRPr="00B55763" w:rsidRDefault="00B55763" w:rsidP="00B55763">
      <w:pPr>
        <w:widowControl w:val="0"/>
        <w:shd w:val="clear" w:color="auto" w:fill="FFFFFF"/>
        <w:autoSpaceDE w:val="0"/>
        <w:autoSpaceDN w:val="0"/>
        <w:adjustRightInd w:val="0"/>
        <w:spacing w:line="25" w:lineRule="atLeast"/>
        <w:ind w:right="109"/>
        <w:jc w:val="center"/>
        <w:rPr>
          <w:rFonts w:eastAsia="Times New Roman" w:cs="Times New Roman"/>
          <w:b/>
          <w:sz w:val="28"/>
          <w:szCs w:val="28"/>
        </w:rPr>
      </w:pPr>
    </w:p>
    <w:p w:rsidR="00B55763" w:rsidRDefault="00B55763" w:rsidP="00B55763">
      <w:pPr>
        <w:widowControl w:val="0"/>
        <w:shd w:val="clear" w:color="auto" w:fill="FFFFFF"/>
        <w:autoSpaceDE w:val="0"/>
        <w:autoSpaceDN w:val="0"/>
        <w:adjustRightInd w:val="0"/>
        <w:spacing w:line="25" w:lineRule="atLeast"/>
        <w:ind w:right="109"/>
        <w:jc w:val="center"/>
        <w:rPr>
          <w:rFonts w:eastAsia="Times New Roman" w:cs="Times New Roman"/>
          <w:b/>
          <w:sz w:val="28"/>
          <w:szCs w:val="28"/>
        </w:rPr>
      </w:pPr>
    </w:p>
    <w:p w:rsidR="00B55763" w:rsidRPr="00B55763" w:rsidRDefault="00B55763" w:rsidP="00B55763">
      <w:pPr>
        <w:spacing w:after="0" w:line="240" w:lineRule="auto"/>
        <w:jc w:val="center"/>
        <w:rPr>
          <w:rFonts w:ascii="Times New Roman" w:hAnsi="Times New Roman" w:cs="Times New Roman"/>
          <w:sz w:val="28"/>
          <w:szCs w:val="28"/>
        </w:rPr>
      </w:pPr>
      <w:r w:rsidRPr="00B55763">
        <w:rPr>
          <w:rFonts w:ascii="Times New Roman" w:eastAsia="Times New Roman" w:hAnsi="Times New Roman" w:cs="Times New Roman"/>
          <w:sz w:val="28"/>
          <w:szCs w:val="28"/>
        </w:rPr>
        <w:t>Нижневартовск, 202</w:t>
      </w:r>
      <w:r w:rsidR="00EC5680">
        <w:rPr>
          <w:rFonts w:ascii="Times New Roman" w:eastAsia="Times New Roman" w:hAnsi="Times New Roman" w:cs="Times New Roman"/>
          <w:sz w:val="28"/>
          <w:szCs w:val="28"/>
        </w:rPr>
        <w:t>5</w:t>
      </w:r>
      <w:r w:rsidRPr="00B55763">
        <w:rPr>
          <w:rFonts w:ascii="Times New Roman" w:eastAsia="Times New Roman" w:hAnsi="Times New Roman" w:cs="Times New Roman"/>
          <w:sz w:val="28"/>
          <w:szCs w:val="28"/>
        </w:rPr>
        <w:t xml:space="preserve"> год</w:t>
      </w:r>
      <w:r w:rsidRPr="00B55763">
        <w:rPr>
          <w:rFonts w:ascii="Times New Roman" w:hAnsi="Times New Roman" w:cs="Times New Roman"/>
          <w:sz w:val="28"/>
          <w:szCs w:val="28"/>
        </w:rPr>
        <w:t xml:space="preserve"> </w:t>
      </w:r>
    </w:p>
    <w:p w:rsidR="008B4418" w:rsidRDefault="008B4418" w:rsidP="000E2A01">
      <w:pPr>
        <w:spacing w:after="0" w:line="240" w:lineRule="auto"/>
        <w:jc w:val="center"/>
        <w:rPr>
          <w:rFonts w:ascii="Times New Roman" w:hAnsi="Times New Roman" w:cs="Times New Roman"/>
          <w:sz w:val="24"/>
          <w:szCs w:val="28"/>
        </w:rPr>
      </w:pPr>
    </w:p>
    <w:p w:rsidR="00D05426" w:rsidRPr="008B4418" w:rsidRDefault="00D05426" w:rsidP="000E2A01">
      <w:pPr>
        <w:spacing w:after="0" w:line="240" w:lineRule="auto"/>
        <w:jc w:val="center"/>
        <w:rPr>
          <w:rFonts w:ascii="Times New Roman" w:hAnsi="Times New Roman" w:cs="Times New Roman"/>
          <w:sz w:val="24"/>
          <w:szCs w:val="28"/>
        </w:rPr>
      </w:pPr>
      <w:r w:rsidRPr="008B4418">
        <w:rPr>
          <w:rFonts w:ascii="Times New Roman" w:hAnsi="Times New Roman" w:cs="Times New Roman"/>
          <w:sz w:val="24"/>
          <w:szCs w:val="28"/>
        </w:rPr>
        <w:lastRenderedPageBreak/>
        <w:t>1. Общие положения.</w:t>
      </w:r>
    </w:p>
    <w:p w:rsidR="00D05426" w:rsidRPr="008B4418" w:rsidRDefault="00D05426" w:rsidP="000E2A01">
      <w:pPr>
        <w:spacing w:after="0" w:line="240" w:lineRule="auto"/>
        <w:jc w:val="center"/>
        <w:rPr>
          <w:rFonts w:ascii="Times New Roman" w:hAnsi="Times New Roman" w:cs="Times New Roman"/>
          <w:sz w:val="24"/>
          <w:szCs w:val="28"/>
        </w:rPr>
      </w:pPr>
    </w:p>
    <w:p w:rsidR="00D05426" w:rsidRPr="008B4418" w:rsidRDefault="00D05426" w:rsidP="000E2A01">
      <w:pPr>
        <w:spacing w:after="0" w:line="240" w:lineRule="auto"/>
        <w:ind w:firstLine="709"/>
        <w:jc w:val="both"/>
        <w:rPr>
          <w:rFonts w:ascii="Times New Roman" w:hAnsi="Times New Roman" w:cs="Times New Roman"/>
          <w:sz w:val="24"/>
          <w:szCs w:val="28"/>
        </w:rPr>
      </w:pPr>
      <w:r w:rsidRPr="008B4418">
        <w:rPr>
          <w:rFonts w:ascii="Times New Roman" w:hAnsi="Times New Roman" w:cs="Times New Roman"/>
          <w:sz w:val="24"/>
          <w:szCs w:val="28"/>
        </w:rPr>
        <w:t xml:space="preserve">1.1. Фестиваль </w:t>
      </w:r>
      <w:r w:rsidR="00850716" w:rsidRPr="008B4418">
        <w:rPr>
          <w:rFonts w:ascii="Times New Roman" w:hAnsi="Times New Roman" w:cs="Times New Roman"/>
          <w:sz w:val="24"/>
          <w:szCs w:val="28"/>
        </w:rPr>
        <w:t>фиджитал-</w:t>
      </w:r>
      <w:r w:rsidRPr="008B4418">
        <w:rPr>
          <w:rFonts w:ascii="Times New Roman" w:hAnsi="Times New Roman" w:cs="Times New Roman"/>
          <w:sz w:val="24"/>
          <w:szCs w:val="28"/>
        </w:rPr>
        <w:t>спорта</w:t>
      </w:r>
      <w:r w:rsidR="00850716" w:rsidRPr="008B4418">
        <w:rPr>
          <w:rFonts w:ascii="Times New Roman" w:hAnsi="Times New Roman" w:cs="Times New Roman"/>
          <w:sz w:val="24"/>
          <w:szCs w:val="28"/>
        </w:rPr>
        <w:t xml:space="preserve"> «Кибермикс»</w:t>
      </w:r>
      <w:r w:rsidRPr="008B4418">
        <w:rPr>
          <w:rFonts w:ascii="Times New Roman" w:hAnsi="Times New Roman" w:cs="Times New Roman"/>
          <w:sz w:val="24"/>
          <w:szCs w:val="28"/>
        </w:rPr>
        <w:t xml:space="preserve"> среди </w:t>
      </w:r>
      <w:r w:rsidR="00850716" w:rsidRPr="008B4418">
        <w:rPr>
          <w:rFonts w:ascii="Times New Roman" w:hAnsi="Times New Roman" w:cs="Times New Roman"/>
          <w:sz w:val="24"/>
          <w:szCs w:val="28"/>
        </w:rPr>
        <w:t xml:space="preserve">школьников 15-17 лет и обучающихся вузов и </w:t>
      </w:r>
      <w:proofErr w:type="spellStart"/>
      <w:r w:rsidR="00850716" w:rsidRPr="008B4418">
        <w:rPr>
          <w:rFonts w:ascii="Times New Roman" w:hAnsi="Times New Roman" w:cs="Times New Roman"/>
          <w:sz w:val="24"/>
          <w:szCs w:val="28"/>
        </w:rPr>
        <w:t>ссузов</w:t>
      </w:r>
      <w:proofErr w:type="spellEnd"/>
      <w:r w:rsidR="00850716" w:rsidRPr="008B4418">
        <w:rPr>
          <w:rFonts w:ascii="Times New Roman" w:hAnsi="Times New Roman" w:cs="Times New Roman"/>
          <w:sz w:val="24"/>
          <w:szCs w:val="28"/>
        </w:rPr>
        <w:t xml:space="preserve"> до 30 лет </w:t>
      </w:r>
      <w:proofErr w:type="gramStart"/>
      <w:r w:rsidR="00850716" w:rsidRPr="008B4418">
        <w:rPr>
          <w:rFonts w:ascii="Times New Roman" w:hAnsi="Times New Roman" w:cs="Times New Roman"/>
          <w:sz w:val="24"/>
          <w:szCs w:val="28"/>
        </w:rPr>
        <w:t>г</w:t>
      </w:r>
      <w:proofErr w:type="gramEnd"/>
      <w:r w:rsidR="00850716" w:rsidRPr="008B4418">
        <w:rPr>
          <w:rFonts w:ascii="Times New Roman" w:hAnsi="Times New Roman" w:cs="Times New Roman"/>
          <w:sz w:val="24"/>
          <w:szCs w:val="28"/>
        </w:rPr>
        <w:t>. Нижневартовска</w:t>
      </w:r>
      <w:r w:rsidRPr="008B4418">
        <w:rPr>
          <w:rFonts w:ascii="Times New Roman" w:hAnsi="Times New Roman" w:cs="Times New Roman"/>
          <w:sz w:val="24"/>
          <w:szCs w:val="28"/>
        </w:rPr>
        <w:t xml:space="preserve"> проводится </w:t>
      </w:r>
      <w:r w:rsidR="00850716" w:rsidRPr="008B4418">
        <w:rPr>
          <w:rFonts w:ascii="Times New Roman" w:hAnsi="Times New Roman" w:cs="Times New Roman"/>
          <w:sz w:val="24"/>
          <w:szCs w:val="28"/>
        </w:rPr>
        <w:t xml:space="preserve">факультетом физической культуры и спорта </w:t>
      </w:r>
      <w:r w:rsidR="0072704E" w:rsidRPr="008B4418">
        <w:rPr>
          <w:rFonts w:ascii="Times New Roman" w:hAnsi="Times New Roman" w:cs="Times New Roman"/>
          <w:sz w:val="24"/>
          <w:szCs w:val="28"/>
        </w:rPr>
        <w:t>ФГБОУ</w:t>
      </w:r>
      <w:r w:rsidRPr="008B4418">
        <w:rPr>
          <w:rFonts w:ascii="Times New Roman" w:hAnsi="Times New Roman" w:cs="Times New Roman"/>
          <w:sz w:val="24"/>
          <w:szCs w:val="28"/>
        </w:rPr>
        <w:t xml:space="preserve"> ВО «</w:t>
      </w:r>
      <w:r w:rsidR="0072704E" w:rsidRPr="008B4418">
        <w:rPr>
          <w:rFonts w:ascii="Times New Roman" w:hAnsi="Times New Roman" w:cs="Times New Roman"/>
          <w:sz w:val="24"/>
          <w:szCs w:val="28"/>
        </w:rPr>
        <w:t>Нижневартовск</w:t>
      </w:r>
      <w:r w:rsidR="00850716" w:rsidRPr="008B4418">
        <w:rPr>
          <w:rFonts w:ascii="Times New Roman" w:hAnsi="Times New Roman" w:cs="Times New Roman"/>
          <w:sz w:val="24"/>
          <w:szCs w:val="28"/>
        </w:rPr>
        <w:t>ого</w:t>
      </w:r>
      <w:r w:rsidR="0072704E" w:rsidRPr="008B4418">
        <w:rPr>
          <w:rFonts w:ascii="Times New Roman" w:hAnsi="Times New Roman" w:cs="Times New Roman"/>
          <w:sz w:val="24"/>
          <w:szCs w:val="28"/>
        </w:rPr>
        <w:t xml:space="preserve"> государственн</w:t>
      </w:r>
      <w:r w:rsidR="00850716" w:rsidRPr="008B4418">
        <w:rPr>
          <w:rFonts w:ascii="Times New Roman" w:hAnsi="Times New Roman" w:cs="Times New Roman"/>
          <w:sz w:val="24"/>
          <w:szCs w:val="28"/>
        </w:rPr>
        <w:t>ого</w:t>
      </w:r>
      <w:r w:rsidR="0072704E" w:rsidRPr="008B4418">
        <w:rPr>
          <w:rFonts w:ascii="Times New Roman" w:hAnsi="Times New Roman" w:cs="Times New Roman"/>
          <w:sz w:val="24"/>
          <w:szCs w:val="28"/>
        </w:rPr>
        <w:t xml:space="preserve"> университет</w:t>
      </w:r>
      <w:r w:rsidR="00850716" w:rsidRPr="008B4418">
        <w:rPr>
          <w:rFonts w:ascii="Times New Roman" w:hAnsi="Times New Roman" w:cs="Times New Roman"/>
          <w:sz w:val="24"/>
          <w:szCs w:val="28"/>
        </w:rPr>
        <w:t>а</w:t>
      </w:r>
      <w:r w:rsidRPr="008B4418">
        <w:rPr>
          <w:rFonts w:ascii="Times New Roman" w:hAnsi="Times New Roman" w:cs="Times New Roman"/>
          <w:sz w:val="24"/>
          <w:szCs w:val="28"/>
        </w:rPr>
        <w:t>»</w:t>
      </w:r>
      <w:r w:rsidR="00850716" w:rsidRPr="008B4418">
        <w:rPr>
          <w:rFonts w:ascii="Times New Roman" w:hAnsi="Times New Roman" w:cs="Times New Roman"/>
          <w:sz w:val="24"/>
          <w:szCs w:val="28"/>
        </w:rPr>
        <w:t xml:space="preserve"> и поддержке гранта Российского движения детей и молодёжи «Движение первых»</w:t>
      </w:r>
      <w:r w:rsidRPr="008B4418">
        <w:rPr>
          <w:rFonts w:ascii="Times New Roman" w:hAnsi="Times New Roman" w:cs="Times New Roman"/>
          <w:sz w:val="24"/>
          <w:szCs w:val="28"/>
        </w:rPr>
        <w:t xml:space="preserve">. </w:t>
      </w:r>
    </w:p>
    <w:p w:rsidR="00D05426" w:rsidRPr="008B4418" w:rsidRDefault="00D05426" w:rsidP="000E2A01">
      <w:pPr>
        <w:spacing w:after="0" w:line="240" w:lineRule="auto"/>
        <w:ind w:firstLine="709"/>
        <w:jc w:val="both"/>
        <w:rPr>
          <w:rFonts w:ascii="Times New Roman" w:hAnsi="Times New Roman" w:cs="Times New Roman"/>
          <w:sz w:val="24"/>
          <w:szCs w:val="28"/>
        </w:rPr>
      </w:pPr>
      <w:r w:rsidRPr="008B4418">
        <w:rPr>
          <w:rFonts w:ascii="Times New Roman" w:hAnsi="Times New Roman" w:cs="Times New Roman"/>
          <w:sz w:val="24"/>
          <w:szCs w:val="28"/>
        </w:rPr>
        <w:t xml:space="preserve">1.2. Настоящее положение регулирует условия, механизм организации, место проведения, порядок участия </w:t>
      </w:r>
      <w:r w:rsidR="00850716" w:rsidRPr="008B4418">
        <w:rPr>
          <w:rFonts w:ascii="Times New Roman" w:hAnsi="Times New Roman" w:cs="Times New Roman"/>
          <w:sz w:val="24"/>
          <w:szCs w:val="28"/>
        </w:rPr>
        <w:t>образовательных</w:t>
      </w:r>
      <w:r w:rsidRPr="008B4418">
        <w:rPr>
          <w:rFonts w:ascii="Times New Roman" w:hAnsi="Times New Roman" w:cs="Times New Roman"/>
          <w:sz w:val="24"/>
          <w:szCs w:val="28"/>
        </w:rPr>
        <w:t xml:space="preserve"> </w:t>
      </w:r>
      <w:r w:rsidR="00850716" w:rsidRPr="008B4418">
        <w:rPr>
          <w:rFonts w:ascii="Times New Roman" w:hAnsi="Times New Roman" w:cs="Times New Roman"/>
          <w:sz w:val="24"/>
          <w:szCs w:val="28"/>
        </w:rPr>
        <w:t xml:space="preserve">учреждений </w:t>
      </w:r>
      <w:r w:rsidRPr="008B4418">
        <w:rPr>
          <w:rFonts w:ascii="Times New Roman" w:hAnsi="Times New Roman" w:cs="Times New Roman"/>
          <w:sz w:val="24"/>
          <w:szCs w:val="28"/>
        </w:rPr>
        <w:t xml:space="preserve">города. </w:t>
      </w:r>
    </w:p>
    <w:p w:rsidR="00D05426" w:rsidRPr="008B4418" w:rsidRDefault="00D05426" w:rsidP="000E2A01">
      <w:pPr>
        <w:spacing w:after="0" w:line="240" w:lineRule="auto"/>
        <w:ind w:firstLine="709"/>
        <w:jc w:val="both"/>
        <w:rPr>
          <w:rFonts w:ascii="Times New Roman" w:hAnsi="Times New Roman" w:cs="Times New Roman"/>
          <w:sz w:val="24"/>
          <w:szCs w:val="28"/>
        </w:rPr>
      </w:pPr>
      <w:r w:rsidRPr="008B4418">
        <w:rPr>
          <w:rFonts w:ascii="Times New Roman" w:hAnsi="Times New Roman" w:cs="Times New Roman"/>
          <w:sz w:val="24"/>
          <w:szCs w:val="28"/>
        </w:rPr>
        <w:t xml:space="preserve">1.3. Фестиваль проводится в соответствии </w:t>
      </w:r>
      <w:proofErr w:type="gramStart"/>
      <w:r w:rsidRPr="008B4418">
        <w:rPr>
          <w:rFonts w:ascii="Times New Roman" w:hAnsi="Times New Roman" w:cs="Times New Roman"/>
          <w:sz w:val="24"/>
          <w:szCs w:val="28"/>
        </w:rPr>
        <w:t>с</w:t>
      </w:r>
      <w:proofErr w:type="gramEnd"/>
      <w:r w:rsidRPr="008B4418">
        <w:rPr>
          <w:rFonts w:ascii="Times New Roman" w:hAnsi="Times New Roman" w:cs="Times New Roman"/>
          <w:sz w:val="24"/>
          <w:szCs w:val="28"/>
        </w:rPr>
        <w:t xml:space="preserve">: </w:t>
      </w:r>
    </w:p>
    <w:p w:rsidR="00D05426" w:rsidRPr="008B4418" w:rsidRDefault="00D05426" w:rsidP="00850716">
      <w:pPr>
        <w:spacing w:after="0" w:line="240" w:lineRule="auto"/>
        <w:ind w:firstLine="709"/>
        <w:jc w:val="both"/>
        <w:rPr>
          <w:rFonts w:ascii="Times New Roman" w:hAnsi="Times New Roman" w:cs="Times New Roman"/>
          <w:sz w:val="24"/>
          <w:szCs w:val="28"/>
        </w:rPr>
      </w:pPr>
      <w:r w:rsidRPr="008B4418">
        <w:rPr>
          <w:rFonts w:ascii="Times New Roman" w:hAnsi="Times New Roman" w:cs="Times New Roman"/>
          <w:sz w:val="24"/>
          <w:szCs w:val="28"/>
        </w:rPr>
        <w:t xml:space="preserve">– </w:t>
      </w:r>
      <w:r w:rsidR="00850716" w:rsidRPr="008B4418">
        <w:rPr>
          <w:rFonts w:ascii="Times New Roman" w:hAnsi="Times New Roman" w:cs="Times New Roman"/>
          <w:sz w:val="24"/>
          <w:szCs w:val="28"/>
        </w:rPr>
        <w:t xml:space="preserve">Концепцией развития </w:t>
      </w:r>
      <w:proofErr w:type="spellStart"/>
      <w:r w:rsidR="00850716" w:rsidRPr="008B4418">
        <w:rPr>
          <w:rFonts w:ascii="Times New Roman" w:hAnsi="Times New Roman" w:cs="Times New Roman"/>
          <w:sz w:val="24"/>
          <w:szCs w:val="28"/>
        </w:rPr>
        <w:t>фиджитал-движения</w:t>
      </w:r>
      <w:proofErr w:type="spellEnd"/>
      <w:r w:rsidR="00850716" w:rsidRPr="008B4418">
        <w:rPr>
          <w:rFonts w:ascii="Times New Roman" w:hAnsi="Times New Roman" w:cs="Times New Roman"/>
          <w:sz w:val="24"/>
          <w:szCs w:val="28"/>
        </w:rPr>
        <w:t xml:space="preserve"> на территории Российской Федерации на период до 2030 года;</w:t>
      </w:r>
    </w:p>
    <w:p w:rsidR="00D05426" w:rsidRPr="008B4418" w:rsidRDefault="00D05426" w:rsidP="00F33D0F">
      <w:pPr>
        <w:spacing w:after="0" w:line="240" w:lineRule="auto"/>
        <w:ind w:firstLine="709"/>
        <w:jc w:val="both"/>
        <w:rPr>
          <w:rFonts w:ascii="Times New Roman" w:hAnsi="Times New Roman" w:cs="Times New Roman"/>
          <w:sz w:val="24"/>
          <w:szCs w:val="28"/>
        </w:rPr>
      </w:pPr>
      <w:r w:rsidRPr="008B4418">
        <w:rPr>
          <w:rFonts w:ascii="Times New Roman" w:hAnsi="Times New Roman" w:cs="Times New Roman"/>
          <w:sz w:val="24"/>
          <w:szCs w:val="28"/>
        </w:rPr>
        <w:t xml:space="preserve">– </w:t>
      </w:r>
      <w:r w:rsidR="00850716" w:rsidRPr="008B4418">
        <w:rPr>
          <w:rFonts w:ascii="Times New Roman" w:hAnsi="Times New Roman" w:cs="Times New Roman"/>
          <w:sz w:val="24"/>
          <w:szCs w:val="28"/>
        </w:rPr>
        <w:t>Стратегией развития физической культуры и спорта на период до 2030 года</w:t>
      </w:r>
      <w:r w:rsidRPr="008B4418">
        <w:rPr>
          <w:rFonts w:ascii="Times New Roman" w:hAnsi="Times New Roman" w:cs="Times New Roman"/>
          <w:sz w:val="24"/>
          <w:szCs w:val="28"/>
        </w:rPr>
        <w:t xml:space="preserve"> определившей показатели эффективности и основные направления государственной политики в сфере физической культуры и спорта (распоряжение Правительства Российской Федерации </w:t>
      </w:r>
      <w:r w:rsidR="00C078F8" w:rsidRPr="008B4418">
        <w:rPr>
          <w:rFonts w:ascii="Times New Roman" w:hAnsi="Times New Roman" w:cs="Times New Roman"/>
          <w:sz w:val="24"/>
          <w:szCs w:val="28"/>
        </w:rPr>
        <w:t>от 24 ноября 2020 г. N 3081-р</w:t>
      </w:r>
      <w:r w:rsidRPr="008B4418">
        <w:rPr>
          <w:rFonts w:ascii="Times New Roman" w:hAnsi="Times New Roman" w:cs="Times New Roman"/>
          <w:sz w:val="24"/>
          <w:szCs w:val="28"/>
        </w:rPr>
        <w:t xml:space="preserve">). </w:t>
      </w:r>
      <w:proofErr w:type="gramStart"/>
      <w:r w:rsidRPr="008B4418">
        <w:rPr>
          <w:rFonts w:ascii="Times New Roman" w:hAnsi="Times New Roman" w:cs="Times New Roman"/>
          <w:sz w:val="24"/>
          <w:szCs w:val="28"/>
        </w:rPr>
        <w:t xml:space="preserve">Цель Стратегии: </w:t>
      </w:r>
      <w:r w:rsidR="00F33D0F" w:rsidRPr="008B4418">
        <w:rPr>
          <w:rFonts w:ascii="Times New Roman" w:hAnsi="Times New Roman" w:cs="Times New Roman"/>
          <w:sz w:val="24"/>
          <w:szCs w:val="28"/>
        </w:rPr>
        <w:t>формирование приоритетов государственной политики в сфере физической культуры и спорта, основных направлений и механизмов, способствующих созданию условий, обеспечивающих равные возможности гражданам страны вести здоровый образ жизни, систематически заниматься физической культурой и спортом, а также сохранению конкурентоспособности российского спорта и формированию базы для эффективной работы системы российского спорта при различных сценариях развития геополитической и экономической ситуации в стране.</w:t>
      </w:r>
      <w:proofErr w:type="gramEnd"/>
    </w:p>
    <w:p w:rsidR="00D05426" w:rsidRPr="008B4418" w:rsidRDefault="00D05426" w:rsidP="000E2A01">
      <w:pPr>
        <w:spacing w:after="0" w:line="240" w:lineRule="auto"/>
        <w:jc w:val="both"/>
        <w:rPr>
          <w:rFonts w:ascii="Times New Roman" w:hAnsi="Times New Roman" w:cs="Times New Roman"/>
          <w:sz w:val="24"/>
          <w:szCs w:val="28"/>
        </w:rPr>
      </w:pPr>
    </w:p>
    <w:p w:rsidR="00D05426" w:rsidRPr="008B4418" w:rsidRDefault="00D05426" w:rsidP="000E2A01">
      <w:pPr>
        <w:spacing w:after="0" w:line="240" w:lineRule="auto"/>
        <w:jc w:val="center"/>
        <w:rPr>
          <w:rFonts w:ascii="Times New Roman" w:hAnsi="Times New Roman" w:cs="Times New Roman"/>
          <w:sz w:val="24"/>
          <w:szCs w:val="28"/>
        </w:rPr>
      </w:pPr>
      <w:r w:rsidRPr="008B4418">
        <w:rPr>
          <w:rFonts w:ascii="Times New Roman" w:hAnsi="Times New Roman" w:cs="Times New Roman"/>
          <w:sz w:val="24"/>
          <w:szCs w:val="28"/>
        </w:rPr>
        <w:t>2. Цель фестиваля</w:t>
      </w:r>
    </w:p>
    <w:p w:rsidR="000E2A01" w:rsidRPr="008B4418" w:rsidRDefault="000E2A01" w:rsidP="000E2A01">
      <w:pPr>
        <w:spacing w:after="0" w:line="240" w:lineRule="auto"/>
        <w:jc w:val="center"/>
        <w:rPr>
          <w:rFonts w:ascii="Times New Roman" w:hAnsi="Times New Roman" w:cs="Times New Roman"/>
          <w:sz w:val="24"/>
          <w:szCs w:val="28"/>
        </w:rPr>
      </w:pPr>
    </w:p>
    <w:p w:rsidR="00D05426" w:rsidRPr="008B4418" w:rsidRDefault="00D05426" w:rsidP="0099055D">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t xml:space="preserve">Популяризация </w:t>
      </w:r>
      <w:r w:rsidR="00F33D0F" w:rsidRPr="008B4418">
        <w:rPr>
          <w:rFonts w:ascii="Times New Roman" w:hAnsi="Times New Roman" w:cs="Times New Roman"/>
          <w:sz w:val="24"/>
          <w:szCs w:val="28"/>
        </w:rPr>
        <w:t>физической культуры и спорта</w:t>
      </w:r>
      <w:r w:rsidR="0099055D" w:rsidRPr="008B4418">
        <w:rPr>
          <w:rFonts w:ascii="Times New Roman" w:hAnsi="Times New Roman" w:cs="Times New Roman"/>
          <w:sz w:val="24"/>
          <w:szCs w:val="28"/>
        </w:rPr>
        <w:t>,</w:t>
      </w:r>
      <w:r w:rsidR="00F33D0F" w:rsidRPr="008B4418">
        <w:rPr>
          <w:rFonts w:ascii="Times New Roman" w:hAnsi="Times New Roman" w:cs="Times New Roman"/>
          <w:sz w:val="24"/>
          <w:szCs w:val="28"/>
        </w:rPr>
        <w:t xml:space="preserve"> и </w:t>
      </w:r>
      <w:r w:rsidR="0099055D" w:rsidRPr="008B4418">
        <w:rPr>
          <w:rFonts w:ascii="Times New Roman" w:hAnsi="Times New Roman" w:cs="Times New Roman"/>
          <w:sz w:val="24"/>
          <w:szCs w:val="28"/>
        </w:rPr>
        <w:t>развития вида спорта «</w:t>
      </w:r>
      <w:proofErr w:type="spellStart"/>
      <w:r w:rsidR="0099055D" w:rsidRPr="008B4418">
        <w:rPr>
          <w:rFonts w:ascii="Times New Roman" w:hAnsi="Times New Roman" w:cs="Times New Roman"/>
          <w:sz w:val="24"/>
          <w:szCs w:val="28"/>
        </w:rPr>
        <w:t>фиджитал</w:t>
      </w:r>
      <w:proofErr w:type="spellEnd"/>
      <w:r w:rsidR="0099055D" w:rsidRPr="008B4418">
        <w:rPr>
          <w:rFonts w:ascii="Times New Roman" w:hAnsi="Times New Roman" w:cs="Times New Roman"/>
          <w:sz w:val="24"/>
          <w:szCs w:val="28"/>
        </w:rPr>
        <w:t xml:space="preserve"> спорт (функционально-цифровой спорт)» на территории Российской Федерации. </w:t>
      </w:r>
      <w:r w:rsidR="00F33D0F" w:rsidRPr="008B4418">
        <w:rPr>
          <w:rFonts w:ascii="Times New Roman" w:hAnsi="Times New Roman" w:cs="Times New Roman"/>
          <w:sz w:val="24"/>
          <w:szCs w:val="28"/>
        </w:rPr>
        <w:t xml:space="preserve">Стимулирование детей и молодежи </w:t>
      </w:r>
      <w:r w:rsidRPr="008B4418">
        <w:rPr>
          <w:rFonts w:ascii="Times New Roman" w:hAnsi="Times New Roman" w:cs="Times New Roman"/>
          <w:sz w:val="24"/>
          <w:szCs w:val="28"/>
        </w:rPr>
        <w:t xml:space="preserve">к активному участию в физкультурно-спортивной деятельности и мотивации к здоровому образу жизни </w:t>
      </w:r>
      <w:r w:rsidR="00F33D0F" w:rsidRPr="008B4418">
        <w:rPr>
          <w:rFonts w:ascii="Times New Roman" w:hAnsi="Times New Roman" w:cs="Times New Roman"/>
          <w:sz w:val="24"/>
          <w:szCs w:val="28"/>
        </w:rPr>
        <w:t xml:space="preserve">через участие в соревнованиях по </w:t>
      </w:r>
      <w:proofErr w:type="spellStart"/>
      <w:r w:rsidR="00F33D0F" w:rsidRPr="008B4418">
        <w:rPr>
          <w:rFonts w:ascii="Times New Roman" w:hAnsi="Times New Roman" w:cs="Times New Roman"/>
          <w:sz w:val="24"/>
          <w:szCs w:val="28"/>
        </w:rPr>
        <w:t>фиджитал-спорту</w:t>
      </w:r>
      <w:proofErr w:type="spellEnd"/>
      <w:r w:rsidR="00F33D0F" w:rsidRPr="008B4418">
        <w:rPr>
          <w:rFonts w:ascii="Times New Roman" w:hAnsi="Times New Roman" w:cs="Times New Roman"/>
          <w:sz w:val="24"/>
          <w:szCs w:val="28"/>
        </w:rPr>
        <w:t>. Этот цифровой спортивный формат позволяет объединить в себе элементы физической активности и инновационных технологий, что делает его привлекательным для молодежи.</w:t>
      </w:r>
    </w:p>
    <w:p w:rsidR="00B55763" w:rsidRPr="008B4418" w:rsidRDefault="00B55763" w:rsidP="000E2A01">
      <w:pPr>
        <w:spacing w:after="0" w:line="240" w:lineRule="auto"/>
        <w:jc w:val="center"/>
        <w:rPr>
          <w:rFonts w:ascii="Times New Roman" w:hAnsi="Times New Roman" w:cs="Times New Roman"/>
          <w:sz w:val="24"/>
          <w:szCs w:val="28"/>
        </w:rPr>
      </w:pPr>
    </w:p>
    <w:p w:rsidR="00D05426" w:rsidRPr="008B4418" w:rsidRDefault="000E2A01" w:rsidP="000E2A01">
      <w:pPr>
        <w:spacing w:after="0" w:line="240" w:lineRule="auto"/>
        <w:jc w:val="center"/>
        <w:rPr>
          <w:rFonts w:ascii="Times New Roman" w:hAnsi="Times New Roman" w:cs="Times New Roman"/>
          <w:sz w:val="24"/>
          <w:szCs w:val="28"/>
        </w:rPr>
      </w:pPr>
      <w:r w:rsidRPr="008B4418">
        <w:rPr>
          <w:rFonts w:ascii="Times New Roman" w:hAnsi="Times New Roman" w:cs="Times New Roman"/>
          <w:sz w:val="24"/>
          <w:szCs w:val="28"/>
        </w:rPr>
        <w:t>3</w:t>
      </w:r>
      <w:r w:rsidR="00D05426" w:rsidRPr="008B4418">
        <w:rPr>
          <w:rFonts w:ascii="Times New Roman" w:hAnsi="Times New Roman" w:cs="Times New Roman"/>
          <w:sz w:val="24"/>
          <w:szCs w:val="28"/>
        </w:rPr>
        <w:t>. З</w:t>
      </w:r>
      <w:r w:rsidRPr="008B4418">
        <w:rPr>
          <w:rFonts w:ascii="Times New Roman" w:hAnsi="Times New Roman" w:cs="Times New Roman"/>
          <w:sz w:val="24"/>
          <w:szCs w:val="28"/>
        </w:rPr>
        <w:t>адачи фестиваля</w:t>
      </w:r>
      <w:r w:rsidR="00D05426" w:rsidRPr="008B4418">
        <w:rPr>
          <w:rFonts w:ascii="Times New Roman" w:hAnsi="Times New Roman" w:cs="Times New Roman"/>
          <w:sz w:val="24"/>
          <w:szCs w:val="28"/>
        </w:rPr>
        <w:cr/>
        <w:t xml:space="preserve"> </w:t>
      </w:r>
    </w:p>
    <w:p w:rsidR="00D05426" w:rsidRPr="008B4418" w:rsidRDefault="00D05426" w:rsidP="00B55763">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t xml:space="preserve">3.1. </w:t>
      </w:r>
      <w:r w:rsidR="0099055D" w:rsidRPr="008B4418">
        <w:rPr>
          <w:rFonts w:ascii="Times New Roman" w:hAnsi="Times New Roman" w:cs="Times New Roman"/>
          <w:sz w:val="24"/>
          <w:szCs w:val="28"/>
        </w:rPr>
        <w:t>Привлечь учащихся образовательных учреждений к активному участию в физкультурно-спортивной деятельности.</w:t>
      </w:r>
    </w:p>
    <w:p w:rsidR="00D05426" w:rsidRPr="008B4418" w:rsidRDefault="0099055D" w:rsidP="00B55763">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t xml:space="preserve">3.2. Мотивировать учащихся к ведению здорового образа жизни через участие в соревнованиях по </w:t>
      </w:r>
      <w:proofErr w:type="spellStart"/>
      <w:r w:rsidRPr="008B4418">
        <w:rPr>
          <w:rFonts w:ascii="Times New Roman" w:hAnsi="Times New Roman" w:cs="Times New Roman"/>
          <w:sz w:val="24"/>
          <w:szCs w:val="28"/>
        </w:rPr>
        <w:t>фиджитал-спорту</w:t>
      </w:r>
      <w:proofErr w:type="spellEnd"/>
      <w:r w:rsidRPr="008B4418">
        <w:rPr>
          <w:rFonts w:ascii="Times New Roman" w:hAnsi="Times New Roman" w:cs="Times New Roman"/>
          <w:sz w:val="24"/>
          <w:szCs w:val="28"/>
        </w:rPr>
        <w:t>.</w:t>
      </w:r>
    </w:p>
    <w:p w:rsidR="00D05426" w:rsidRPr="008B4418" w:rsidRDefault="00D05426" w:rsidP="00B55763">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t xml:space="preserve">3.3. </w:t>
      </w:r>
      <w:r w:rsidR="0099055D" w:rsidRPr="008B4418">
        <w:rPr>
          <w:rFonts w:ascii="Times New Roman" w:hAnsi="Times New Roman" w:cs="Times New Roman"/>
          <w:sz w:val="24"/>
          <w:szCs w:val="28"/>
        </w:rPr>
        <w:t>Привлечь внимание будущих абитуриентов к поступлению в ФГБОУ ВО «</w:t>
      </w:r>
      <w:proofErr w:type="spellStart"/>
      <w:r w:rsidR="0099055D" w:rsidRPr="008B4418">
        <w:rPr>
          <w:rFonts w:ascii="Times New Roman" w:hAnsi="Times New Roman" w:cs="Times New Roman"/>
          <w:sz w:val="24"/>
          <w:szCs w:val="28"/>
        </w:rPr>
        <w:t>Нижневартовский</w:t>
      </w:r>
      <w:proofErr w:type="spellEnd"/>
      <w:r w:rsidR="0099055D" w:rsidRPr="008B4418">
        <w:rPr>
          <w:rFonts w:ascii="Times New Roman" w:hAnsi="Times New Roman" w:cs="Times New Roman"/>
          <w:sz w:val="24"/>
          <w:szCs w:val="28"/>
        </w:rPr>
        <w:t xml:space="preserve"> государственный университет». </w:t>
      </w:r>
      <w:r w:rsidR="0099055D" w:rsidRPr="008B4418">
        <w:rPr>
          <w:rFonts w:ascii="Times New Roman" w:hAnsi="Times New Roman" w:cs="Times New Roman"/>
          <w:sz w:val="24"/>
          <w:szCs w:val="28"/>
        </w:rPr>
        <w:cr/>
      </w:r>
      <w:r w:rsidRPr="008B4418">
        <w:rPr>
          <w:rFonts w:ascii="Times New Roman" w:hAnsi="Times New Roman" w:cs="Times New Roman"/>
          <w:sz w:val="24"/>
          <w:szCs w:val="28"/>
        </w:rPr>
        <w:t xml:space="preserve"> </w:t>
      </w:r>
    </w:p>
    <w:p w:rsidR="000E2A01" w:rsidRPr="008B4418" w:rsidRDefault="000E2A01" w:rsidP="000E2A01">
      <w:pPr>
        <w:spacing w:after="0" w:line="240" w:lineRule="auto"/>
        <w:jc w:val="center"/>
        <w:rPr>
          <w:rFonts w:ascii="Times New Roman" w:hAnsi="Times New Roman" w:cs="Times New Roman"/>
          <w:sz w:val="24"/>
          <w:szCs w:val="28"/>
        </w:rPr>
      </w:pPr>
      <w:r w:rsidRPr="008B4418">
        <w:rPr>
          <w:rFonts w:ascii="Times New Roman" w:hAnsi="Times New Roman" w:cs="Times New Roman"/>
          <w:sz w:val="24"/>
          <w:szCs w:val="28"/>
        </w:rPr>
        <w:t>4. Руководство проведением фестиваля</w:t>
      </w:r>
    </w:p>
    <w:p w:rsidR="000E2A01" w:rsidRPr="008B4418" w:rsidRDefault="000E2A01" w:rsidP="000E2A01">
      <w:pPr>
        <w:spacing w:after="0" w:line="240" w:lineRule="auto"/>
        <w:jc w:val="both"/>
        <w:rPr>
          <w:rFonts w:ascii="Times New Roman" w:hAnsi="Times New Roman" w:cs="Times New Roman"/>
          <w:sz w:val="24"/>
          <w:szCs w:val="28"/>
        </w:rPr>
      </w:pPr>
      <w:r w:rsidRPr="008B4418">
        <w:rPr>
          <w:rFonts w:ascii="Times New Roman" w:hAnsi="Times New Roman" w:cs="Times New Roman"/>
          <w:sz w:val="24"/>
          <w:szCs w:val="28"/>
        </w:rPr>
        <w:t xml:space="preserve"> </w:t>
      </w:r>
    </w:p>
    <w:p w:rsidR="00B55763" w:rsidRPr="008B4418" w:rsidRDefault="000E2A01" w:rsidP="00B55763">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t xml:space="preserve">4.1. Общее руководство подготовкой и проведением Фестиваля осуществляет коллектив </w:t>
      </w:r>
      <w:r w:rsidR="0099055D" w:rsidRPr="008B4418">
        <w:rPr>
          <w:rFonts w:ascii="Times New Roman" w:hAnsi="Times New Roman" w:cs="Times New Roman"/>
          <w:sz w:val="24"/>
          <w:szCs w:val="28"/>
        </w:rPr>
        <w:t>факультета физической культуры и спорта</w:t>
      </w:r>
      <w:r w:rsidRPr="008B4418">
        <w:rPr>
          <w:rFonts w:ascii="Times New Roman" w:hAnsi="Times New Roman" w:cs="Times New Roman"/>
          <w:sz w:val="24"/>
          <w:szCs w:val="28"/>
        </w:rPr>
        <w:t xml:space="preserve"> </w:t>
      </w:r>
      <w:r w:rsidR="0099055D" w:rsidRPr="008B4418">
        <w:rPr>
          <w:rFonts w:ascii="Times New Roman" w:hAnsi="Times New Roman" w:cs="Times New Roman"/>
          <w:sz w:val="24"/>
          <w:szCs w:val="28"/>
        </w:rPr>
        <w:t>ФГБОУ</w:t>
      </w:r>
      <w:r w:rsidRPr="008B4418">
        <w:rPr>
          <w:rFonts w:ascii="Times New Roman" w:hAnsi="Times New Roman" w:cs="Times New Roman"/>
          <w:sz w:val="24"/>
          <w:szCs w:val="28"/>
        </w:rPr>
        <w:t xml:space="preserve"> ВО «</w:t>
      </w:r>
      <w:proofErr w:type="spellStart"/>
      <w:r w:rsidR="0072704E" w:rsidRPr="008B4418">
        <w:rPr>
          <w:rFonts w:ascii="Times New Roman" w:hAnsi="Times New Roman" w:cs="Times New Roman"/>
          <w:sz w:val="24"/>
          <w:szCs w:val="28"/>
        </w:rPr>
        <w:t>Нижневартовский</w:t>
      </w:r>
      <w:proofErr w:type="spellEnd"/>
      <w:r w:rsidR="0072704E" w:rsidRPr="008B4418">
        <w:rPr>
          <w:rFonts w:ascii="Times New Roman" w:hAnsi="Times New Roman" w:cs="Times New Roman"/>
          <w:sz w:val="24"/>
          <w:szCs w:val="28"/>
        </w:rPr>
        <w:t xml:space="preserve"> государственный университет</w:t>
      </w:r>
      <w:r w:rsidRPr="008B4418">
        <w:rPr>
          <w:rFonts w:ascii="Times New Roman" w:hAnsi="Times New Roman" w:cs="Times New Roman"/>
          <w:sz w:val="24"/>
          <w:szCs w:val="28"/>
        </w:rPr>
        <w:t>».</w:t>
      </w:r>
    </w:p>
    <w:p w:rsidR="000E2A01" w:rsidRPr="008B4418" w:rsidRDefault="00B55763" w:rsidP="00B55763">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t>Руководитель проекта: Жалбэ Михаил Георгиевич.</w:t>
      </w:r>
    </w:p>
    <w:p w:rsidR="00B55763" w:rsidRPr="008B4418" w:rsidRDefault="00B55763" w:rsidP="00B55763">
      <w:pPr>
        <w:widowControl w:val="0"/>
        <w:spacing w:after="0"/>
        <w:ind w:firstLine="709"/>
        <w:jc w:val="both"/>
        <w:rPr>
          <w:rFonts w:ascii="Times New Roman" w:hAnsi="Times New Roman" w:cs="Times New Roman"/>
          <w:b/>
          <w:sz w:val="24"/>
          <w:szCs w:val="28"/>
          <w:lang w:val="en-US"/>
        </w:rPr>
      </w:pPr>
      <w:r w:rsidRPr="008B4418">
        <w:rPr>
          <w:rFonts w:ascii="Times New Roman" w:hAnsi="Times New Roman" w:cs="Times New Roman"/>
          <w:sz w:val="24"/>
          <w:szCs w:val="28"/>
        </w:rPr>
        <w:t>тел</w:t>
      </w:r>
      <w:r w:rsidRPr="008B4418">
        <w:rPr>
          <w:rFonts w:ascii="Times New Roman" w:hAnsi="Times New Roman" w:cs="Times New Roman"/>
          <w:sz w:val="24"/>
          <w:szCs w:val="28"/>
          <w:lang w:val="en-US"/>
        </w:rPr>
        <w:t xml:space="preserve">.: </w:t>
      </w:r>
      <w:r w:rsidRPr="008B4418">
        <w:rPr>
          <w:rFonts w:ascii="Times New Roman" w:hAnsi="Times New Roman" w:cs="Times New Roman"/>
          <w:b/>
          <w:sz w:val="24"/>
          <w:szCs w:val="28"/>
          <w:lang w:val="en-US"/>
        </w:rPr>
        <w:t>8 912 909 61 14</w:t>
      </w:r>
      <w:r w:rsidRPr="008B4418">
        <w:rPr>
          <w:rFonts w:ascii="Times New Roman" w:hAnsi="Times New Roman" w:cs="Times New Roman"/>
          <w:sz w:val="24"/>
          <w:szCs w:val="28"/>
          <w:lang w:val="en-US"/>
        </w:rPr>
        <w:t xml:space="preserve">; e-mail: </w:t>
      </w:r>
      <w:r w:rsidR="00CE1061" w:rsidRPr="008B4418">
        <w:rPr>
          <w:rFonts w:ascii="Times New Roman" w:hAnsi="Times New Roman" w:cs="Times New Roman"/>
          <w:b/>
          <w:sz w:val="24"/>
          <w:szCs w:val="28"/>
          <w:lang w:val="en-US"/>
        </w:rPr>
        <w:t>zhalbe.m@yandex.ru</w:t>
      </w:r>
    </w:p>
    <w:p w:rsidR="000E2A01" w:rsidRPr="008B4418" w:rsidRDefault="000E2A01" w:rsidP="00B55763">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lastRenderedPageBreak/>
        <w:t>4.2. Ответственность за организацию и проведение Фестиваля возлагается на судейскую коллегию из числа профессорско-преподавательского состава</w:t>
      </w:r>
      <w:r w:rsidR="0072704E" w:rsidRPr="008B4418">
        <w:rPr>
          <w:rFonts w:ascii="Times New Roman" w:hAnsi="Times New Roman" w:cs="Times New Roman"/>
          <w:sz w:val="24"/>
          <w:szCs w:val="28"/>
        </w:rPr>
        <w:t xml:space="preserve"> </w:t>
      </w:r>
      <w:r w:rsidRPr="008B4418">
        <w:rPr>
          <w:rFonts w:ascii="Times New Roman" w:hAnsi="Times New Roman" w:cs="Times New Roman"/>
          <w:sz w:val="24"/>
          <w:szCs w:val="28"/>
        </w:rPr>
        <w:t xml:space="preserve">факультета физической культуры и спорта. </w:t>
      </w:r>
    </w:p>
    <w:p w:rsidR="0072704E" w:rsidRPr="008B4418" w:rsidRDefault="000E2A01" w:rsidP="00B55763">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t>4.3. Протесты на решение спорных вопрос</w:t>
      </w:r>
      <w:r w:rsidR="004E647F" w:rsidRPr="008B4418">
        <w:rPr>
          <w:rFonts w:ascii="Times New Roman" w:hAnsi="Times New Roman" w:cs="Times New Roman"/>
          <w:sz w:val="24"/>
          <w:szCs w:val="28"/>
        </w:rPr>
        <w:t xml:space="preserve">ов по судейству соревнований </w:t>
      </w:r>
      <w:r w:rsidRPr="008B4418">
        <w:rPr>
          <w:rFonts w:ascii="Times New Roman" w:hAnsi="Times New Roman" w:cs="Times New Roman"/>
          <w:sz w:val="24"/>
          <w:szCs w:val="28"/>
        </w:rPr>
        <w:t xml:space="preserve">подаются в главную судейскую коллегию Фестиваля. Протесты подаются в письменном виде с конкретным обоснованием претензий на месте проведения соревнований в течение 30 минут. Главный судья должен зарегистрировать и принять решение по протесту. </w:t>
      </w:r>
      <w:r w:rsidRPr="008B4418">
        <w:rPr>
          <w:rFonts w:ascii="Times New Roman" w:hAnsi="Times New Roman" w:cs="Times New Roman"/>
          <w:sz w:val="24"/>
          <w:szCs w:val="28"/>
        </w:rPr>
        <w:cr/>
      </w:r>
    </w:p>
    <w:p w:rsidR="0029673C" w:rsidRPr="008B4418" w:rsidRDefault="0029673C" w:rsidP="0029673C">
      <w:pPr>
        <w:spacing w:after="0" w:line="240" w:lineRule="auto"/>
        <w:jc w:val="center"/>
        <w:rPr>
          <w:rFonts w:ascii="Times New Roman" w:hAnsi="Times New Roman" w:cs="Times New Roman"/>
          <w:sz w:val="24"/>
          <w:szCs w:val="28"/>
        </w:rPr>
      </w:pPr>
      <w:r w:rsidRPr="008B4418">
        <w:rPr>
          <w:rFonts w:ascii="Times New Roman" w:hAnsi="Times New Roman" w:cs="Times New Roman"/>
          <w:sz w:val="24"/>
          <w:szCs w:val="28"/>
        </w:rPr>
        <w:t>5. Участники фестиваля</w:t>
      </w:r>
    </w:p>
    <w:p w:rsidR="0029673C" w:rsidRPr="008B4418" w:rsidRDefault="0029673C" w:rsidP="0029673C">
      <w:pPr>
        <w:spacing w:after="0" w:line="240" w:lineRule="auto"/>
        <w:jc w:val="both"/>
        <w:rPr>
          <w:rFonts w:ascii="Times New Roman" w:hAnsi="Times New Roman" w:cs="Times New Roman"/>
          <w:sz w:val="24"/>
          <w:szCs w:val="28"/>
        </w:rPr>
      </w:pPr>
      <w:r w:rsidRPr="008B4418">
        <w:rPr>
          <w:rFonts w:ascii="Times New Roman" w:hAnsi="Times New Roman" w:cs="Times New Roman"/>
          <w:sz w:val="24"/>
          <w:szCs w:val="28"/>
        </w:rPr>
        <w:t xml:space="preserve"> </w:t>
      </w:r>
    </w:p>
    <w:p w:rsidR="0029673C" w:rsidRPr="008B4418" w:rsidRDefault="0029673C" w:rsidP="00B55763">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t xml:space="preserve">5.1. В Фестивале принимают участие учащиеся </w:t>
      </w:r>
      <w:r w:rsidR="0099055D" w:rsidRPr="008B4418">
        <w:rPr>
          <w:rFonts w:ascii="Times New Roman" w:hAnsi="Times New Roman" w:cs="Times New Roman"/>
          <w:sz w:val="24"/>
          <w:szCs w:val="28"/>
        </w:rPr>
        <w:t>15-17 лет</w:t>
      </w:r>
      <w:r w:rsidRPr="008B4418">
        <w:rPr>
          <w:rFonts w:ascii="Times New Roman" w:hAnsi="Times New Roman" w:cs="Times New Roman"/>
          <w:sz w:val="24"/>
          <w:szCs w:val="28"/>
        </w:rPr>
        <w:t xml:space="preserve"> общеобразовательных учреждений</w:t>
      </w:r>
      <w:r w:rsidR="0099055D" w:rsidRPr="008B4418">
        <w:rPr>
          <w:rFonts w:ascii="Times New Roman" w:hAnsi="Times New Roman" w:cs="Times New Roman"/>
          <w:sz w:val="24"/>
          <w:szCs w:val="28"/>
        </w:rPr>
        <w:t xml:space="preserve"> и студенты вузов и </w:t>
      </w:r>
      <w:proofErr w:type="spellStart"/>
      <w:r w:rsidR="0099055D" w:rsidRPr="008B4418">
        <w:rPr>
          <w:rFonts w:ascii="Times New Roman" w:hAnsi="Times New Roman" w:cs="Times New Roman"/>
          <w:sz w:val="24"/>
          <w:szCs w:val="28"/>
        </w:rPr>
        <w:t>ссузов</w:t>
      </w:r>
      <w:proofErr w:type="spellEnd"/>
      <w:r w:rsidR="0099055D" w:rsidRPr="008B4418">
        <w:rPr>
          <w:rFonts w:ascii="Times New Roman" w:hAnsi="Times New Roman" w:cs="Times New Roman"/>
          <w:sz w:val="24"/>
          <w:szCs w:val="28"/>
        </w:rPr>
        <w:t xml:space="preserve"> до 30 лет </w:t>
      </w:r>
      <w:proofErr w:type="gramStart"/>
      <w:r w:rsidR="0099055D" w:rsidRPr="008B4418">
        <w:rPr>
          <w:rFonts w:ascii="Times New Roman" w:hAnsi="Times New Roman" w:cs="Times New Roman"/>
          <w:sz w:val="24"/>
          <w:szCs w:val="28"/>
        </w:rPr>
        <w:t>г</w:t>
      </w:r>
      <w:proofErr w:type="gramEnd"/>
      <w:r w:rsidR="0099055D" w:rsidRPr="008B4418">
        <w:rPr>
          <w:rFonts w:ascii="Times New Roman" w:hAnsi="Times New Roman" w:cs="Times New Roman"/>
          <w:sz w:val="24"/>
          <w:szCs w:val="28"/>
        </w:rPr>
        <w:t>. Нижневартовска</w:t>
      </w:r>
      <w:r w:rsidRPr="008B4418">
        <w:rPr>
          <w:rFonts w:ascii="Times New Roman" w:hAnsi="Times New Roman" w:cs="Times New Roman"/>
          <w:sz w:val="24"/>
          <w:szCs w:val="28"/>
        </w:rPr>
        <w:t>.</w:t>
      </w:r>
    </w:p>
    <w:p w:rsidR="0072704E" w:rsidRPr="008B4418" w:rsidRDefault="0029673C" w:rsidP="00B55763">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t xml:space="preserve">5.2. Численный состав команды и представителей от каждого общеобразовательного учреждения зависит от </w:t>
      </w:r>
      <w:r w:rsidR="005B696B" w:rsidRPr="008B4418">
        <w:rPr>
          <w:rFonts w:ascii="Times New Roman" w:hAnsi="Times New Roman" w:cs="Times New Roman"/>
          <w:sz w:val="24"/>
          <w:szCs w:val="28"/>
        </w:rPr>
        <w:t>дисциплины фиджитал-спорта</w:t>
      </w:r>
      <w:r w:rsidRPr="008B4418">
        <w:rPr>
          <w:rFonts w:ascii="Times New Roman" w:hAnsi="Times New Roman" w:cs="Times New Roman"/>
          <w:sz w:val="24"/>
          <w:szCs w:val="28"/>
        </w:rPr>
        <w:t xml:space="preserve"> и представлен в разделе 6.3. настоящего Положения.</w:t>
      </w:r>
    </w:p>
    <w:p w:rsidR="0029673C" w:rsidRPr="008B4418" w:rsidRDefault="0029673C" w:rsidP="0029673C">
      <w:pPr>
        <w:spacing w:after="0" w:line="240" w:lineRule="auto"/>
        <w:jc w:val="both"/>
        <w:rPr>
          <w:rFonts w:ascii="Times New Roman" w:hAnsi="Times New Roman" w:cs="Times New Roman"/>
          <w:sz w:val="24"/>
          <w:szCs w:val="28"/>
        </w:rPr>
      </w:pPr>
    </w:p>
    <w:p w:rsidR="0029673C" w:rsidRPr="008B4418" w:rsidRDefault="0029673C" w:rsidP="0029673C">
      <w:pPr>
        <w:spacing w:after="0" w:line="240" w:lineRule="auto"/>
        <w:jc w:val="center"/>
        <w:rPr>
          <w:rFonts w:ascii="Times New Roman" w:hAnsi="Times New Roman" w:cs="Times New Roman"/>
          <w:sz w:val="24"/>
          <w:szCs w:val="28"/>
        </w:rPr>
      </w:pPr>
      <w:r w:rsidRPr="008B4418">
        <w:rPr>
          <w:rFonts w:ascii="Times New Roman" w:hAnsi="Times New Roman" w:cs="Times New Roman"/>
          <w:sz w:val="24"/>
          <w:szCs w:val="28"/>
        </w:rPr>
        <w:t>6. Программа фестиваля</w:t>
      </w:r>
    </w:p>
    <w:p w:rsidR="0029673C" w:rsidRPr="008B4418" w:rsidRDefault="0029673C" w:rsidP="0029673C">
      <w:pPr>
        <w:spacing w:after="0" w:line="240" w:lineRule="auto"/>
        <w:jc w:val="both"/>
        <w:rPr>
          <w:rFonts w:ascii="Times New Roman" w:hAnsi="Times New Roman" w:cs="Times New Roman"/>
          <w:sz w:val="24"/>
          <w:szCs w:val="28"/>
        </w:rPr>
      </w:pPr>
      <w:r w:rsidRPr="008B4418">
        <w:rPr>
          <w:rFonts w:ascii="Times New Roman" w:hAnsi="Times New Roman" w:cs="Times New Roman"/>
          <w:sz w:val="24"/>
          <w:szCs w:val="28"/>
        </w:rPr>
        <w:t xml:space="preserve"> </w:t>
      </w:r>
    </w:p>
    <w:p w:rsidR="0029673C" w:rsidRPr="008B4418" w:rsidRDefault="0029673C" w:rsidP="0029673C">
      <w:pPr>
        <w:spacing w:after="0" w:line="240" w:lineRule="auto"/>
        <w:jc w:val="both"/>
        <w:rPr>
          <w:rFonts w:ascii="Times New Roman" w:hAnsi="Times New Roman" w:cs="Times New Roman"/>
          <w:sz w:val="24"/>
          <w:szCs w:val="28"/>
        </w:rPr>
      </w:pPr>
      <w:r w:rsidRPr="008B4418">
        <w:rPr>
          <w:rFonts w:ascii="Times New Roman" w:hAnsi="Times New Roman" w:cs="Times New Roman"/>
          <w:sz w:val="24"/>
          <w:szCs w:val="28"/>
        </w:rPr>
        <w:t xml:space="preserve">6.1. Фестиваль проводится по адресу </w:t>
      </w:r>
      <w:proofErr w:type="gramStart"/>
      <w:r w:rsidRPr="008B4418">
        <w:rPr>
          <w:rFonts w:ascii="Times New Roman" w:hAnsi="Times New Roman" w:cs="Times New Roman"/>
          <w:sz w:val="24"/>
          <w:szCs w:val="28"/>
        </w:rPr>
        <w:t>г</w:t>
      </w:r>
      <w:proofErr w:type="gramEnd"/>
      <w:r w:rsidRPr="008B4418">
        <w:rPr>
          <w:rFonts w:ascii="Times New Roman" w:hAnsi="Times New Roman" w:cs="Times New Roman"/>
          <w:sz w:val="24"/>
          <w:szCs w:val="28"/>
        </w:rPr>
        <w:t xml:space="preserve">. </w:t>
      </w:r>
      <w:r w:rsidR="00A7720C" w:rsidRPr="008B4418">
        <w:rPr>
          <w:rFonts w:ascii="Times New Roman" w:hAnsi="Times New Roman" w:cs="Times New Roman"/>
          <w:sz w:val="24"/>
          <w:szCs w:val="28"/>
        </w:rPr>
        <w:t>Нижневартовск</w:t>
      </w:r>
      <w:r w:rsidRPr="008B4418">
        <w:rPr>
          <w:rFonts w:ascii="Times New Roman" w:hAnsi="Times New Roman" w:cs="Times New Roman"/>
          <w:sz w:val="24"/>
          <w:szCs w:val="28"/>
        </w:rPr>
        <w:t xml:space="preserve">, ул. </w:t>
      </w:r>
      <w:r w:rsidR="00A7720C" w:rsidRPr="008B4418">
        <w:rPr>
          <w:rFonts w:ascii="Times New Roman" w:hAnsi="Times New Roman" w:cs="Times New Roman"/>
          <w:sz w:val="24"/>
          <w:szCs w:val="28"/>
        </w:rPr>
        <w:t>Ленина</w:t>
      </w:r>
      <w:r w:rsidRPr="008B4418">
        <w:rPr>
          <w:rFonts w:ascii="Times New Roman" w:hAnsi="Times New Roman" w:cs="Times New Roman"/>
          <w:sz w:val="24"/>
          <w:szCs w:val="28"/>
        </w:rPr>
        <w:t>, д.</w:t>
      </w:r>
      <w:r w:rsidR="00A7720C" w:rsidRPr="008B4418">
        <w:rPr>
          <w:rFonts w:ascii="Times New Roman" w:hAnsi="Times New Roman" w:cs="Times New Roman"/>
          <w:sz w:val="24"/>
          <w:szCs w:val="28"/>
        </w:rPr>
        <w:t xml:space="preserve"> 2.</w:t>
      </w:r>
    </w:p>
    <w:p w:rsidR="00766923" w:rsidRPr="008B4418" w:rsidRDefault="0029673C" w:rsidP="0029673C">
      <w:pPr>
        <w:spacing w:after="0" w:line="240" w:lineRule="auto"/>
        <w:jc w:val="both"/>
        <w:rPr>
          <w:rFonts w:ascii="Times New Roman" w:hAnsi="Times New Roman" w:cs="Times New Roman"/>
          <w:sz w:val="24"/>
          <w:szCs w:val="28"/>
        </w:rPr>
      </w:pPr>
      <w:r w:rsidRPr="008B4418">
        <w:rPr>
          <w:rFonts w:ascii="Times New Roman" w:hAnsi="Times New Roman" w:cs="Times New Roman"/>
          <w:sz w:val="24"/>
          <w:szCs w:val="28"/>
        </w:rPr>
        <w:t xml:space="preserve">6.2. </w:t>
      </w:r>
      <w:r w:rsidR="00A7720C" w:rsidRPr="008B4418">
        <w:rPr>
          <w:rFonts w:ascii="Times New Roman" w:hAnsi="Times New Roman" w:cs="Times New Roman"/>
          <w:sz w:val="24"/>
          <w:szCs w:val="28"/>
        </w:rPr>
        <w:t xml:space="preserve">Проведение мандатной комиссии, жеребьевки и установочной сессии по правилам дисциплин </w:t>
      </w:r>
      <w:proofErr w:type="spellStart"/>
      <w:r w:rsidR="00A7720C" w:rsidRPr="008B4418">
        <w:rPr>
          <w:rFonts w:ascii="Times New Roman" w:hAnsi="Times New Roman" w:cs="Times New Roman"/>
          <w:sz w:val="24"/>
          <w:szCs w:val="28"/>
        </w:rPr>
        <w:t>фиджитал</w:t>
      </w:r>
      <w:proofErr w:type="spellEnd"/>
      <w:r w:rsidR="00A7720C" w:rsidRPr="008B4418">
        <w:rPr>
          <w:rFonts w:ascii="Times New Roman" w:hAnsi="Times New Roman" w:cs="Times New Roman"/>
          <w:sz w:val="24"/>
          <w:szCs w:val="28"/>
        </w:rPr>
        <w:t xml:space="preserve"> спорта </w:t>
      </w:r>
      <w:r w:rsidRPr="008B4418">
        <w:rPr>
          <w:rFonts w:ascii="Times New Roman" w:hAnsi="Times New Roman" w:cs="Times New Roman"/>
          <w:sz w:val="24"/>
          <w:szCs w:val="28"/>
        </w:rPr>
        <w:t xml:space="preserve">состоится по адресу </w:t>
      </w:r>
      <w:proofErr w:type="gramStart"/>
      <w:r w:rsidR="00A7720C" w:rsidRPr="008B4418">
        <w:rPr>
          <w:rFonts w:ascii="Times New Roman" w:hAnsi="Times New Roman" w:cs="Times New Roman"/>
          <w:sz w:val="24"/>
          <w:szCs w:val="28"/>
        </w:rPr>
        <w:t>г</w:t>
      </w:r>
      <w:proofErr w:type="gramEnd"/>
      <w:r w:rsidR="00A7720C" w:rsidRPr="008B4418">
        <w:rPr>
          <w:rFonts w:ascii="Times New Roman" w:hAnsi="Times New Roman" w:cs="Times New Roman"/>
          <w:sz w:val="24"/>
          <w:szCs w:val="28"/>
        </w:rPr>
        <w:t>. Нижневартовск, ул. Ленина, д. 2.</w:t>
      </w:r>
      <w:r w:rsidRPr="008B4418">
        <w:rPr>
          <w:rFonts w:ascii="Times New Roman" w:hAnsi="Times New Roman" w:cs="Times New Roman"/>
          <w:sz w:val="24"/>
          <w:szCs w:val="28"/>
        </w:rPr>
        <w:t>, кабинет 2</w:t>
      </w:r>
      <w:r w:rsidR="00A7720C" w:rsidRPr="008B4418">
        <w:rPr>
          <w:rFonts w:ascii="Times New Roman" w:hAnsi="Times New Roman" w:cs="Times New Roman"/>
          <w:sz w:val="24"/>
          <w:szCs w:val="28"/>
        </w:rPr>
        <w:t>13</w:t>
      </w:r>
      <w:r w:rsidRPr="008B4418">
        <w:rPr>
          <w:rFonts w:ascii="Times New Roman" w:hAnsi="Times New Roman" w:cs="Times New Roman"/>
          <w:sz w:val="24"/>
          <w:szCs w:val="28"/>
        </w:rPr>
        <w:t xml:space="preserve">. </w:t>
      </w:r>
    </w:p>
    <w:p w:rsidR="00766923" w:rsidRDefault="00766923" w:rsidP="0029673C">
      <w:pPr>
        <w:spacing w:after="0" w:line="240" w:lineRule="auto"/>
        <w:jc w:val="both"/>
        <w:rPr>
          <w:rFonts w:ascii="Times New Roman" w:hAnsi="Times New Roman" w:cs="Times New Roman"/>
          <w:sz w:val="28"/>
          <w:szCs w:val="28"/>
        </w:rPr>
      </w:pPr>
    </w:p>
    <w:p w:rsidR="00766923" w:rsidRDefault="00766923" w:rsidP="0029673C">
      <w:pPr>
        <w:spacing w:after="0" w:line="240" w:lineRule="auto"/>
        <w:jc w:val="both"/>
        <w:rPr>
          <w:rFonts w:ascii="Times New Roman" w:hAnsi="Times New Roman" w:cs="Times New Roman"/>
          <w:sz w:val="28"/>
          <w:szCs w:val="28"/>
        </w:rPr>
      </w:pPr>
    </w:p>
    <w:p w:rsidR="00766923" w:rsidRDefault="00766923" w:rsidP="0029673C">
      <w:pPr>
        <w:spacing w:after="0" w:line="240" w:lineRule="auto"/>
        <w:jc w:val="both"/>
        <w:rPr>
          <w:rFonts w:ascii="Times New Roman" w:hAnsi="Times New Roman" w:cs="Times New Roman"/>
          <w:sz w:val="28"/>
          <w:szCs w:val="28"/>
        </w:rPr>
        <w:sectPr w:rsidR="00766923" w:rsidSect="00303ED9">
          <w:pgSz w:w="11906" w:h="16838"/>
          <w:pgMar w:top="1134" w:right="850" w:bottom="1134" w:left="1701" w:header="708" w:footer="708" w:gutter="0"/>
          <w:cols w:space="708"/>
          <w:docGrid w:linePitch="360"/>
        </w:sectPr>
      </w:pPr>
    </w:p>
    <w:tbl>
      <w:tblPr>
        <w:tblStyle w:val="a4"/>
        <w:tblpPr w:leftFromText="180" w:rightFromText="180" w:horzAnchor="margin" w:tblpXSpec="center" w:tblpY="742"/>
        <w:tblW w:w="0" w:type="auto"/>
        <w:tblLook w:val="04A0"/>
      </w:tblPr>
      <w:tblGrid>
        <w:gridCol w:w="1526"/>
        <w:gridCol w:w="1830"/>
        <w:gridCol w:w="1997"/>
        <w:gridCol w:w="1997"/>
        <w:gridCol w:w="1997"/>
        <w:gridCol w:w="2260"/>
        <w:gridCol w:w="1958"/>
      </w:tblGrid>
      <w:tr w:rsidR="00766923" w:rsidRPr="00766923" w:rsidTr="00B55763">
        <w:tc>
          <w:tcPr>
            <w:tcW w:w="1526"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lastRenderedPageBreak/>
              <w:t>Дисциплина</w:t>
            </w:r>
          </w:p>
        </w:tc>
        <w:tc>
          <w:tcPr>
            <w:tcW w:w="1830"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1997"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Место проведения</w:t>
            </w:r>
          </w:p>
        </w:tc>
        <w:tc>
          <w:tcPr>
            <w:tcW w:w="1997" w:type="dxa"/>
          </w:tcPr>
          <w:p w:rsidR="00766923" w:rsidRPr="00766923" w:rsidRDefault="00766923" w:rsidP="00766923">
            <w:pPr>
              <w:jc w:val="center"/>
              <w:rPr>
                <w:rFonts w:ascii="Times New Roman" w:hAnsi="Times New Roman" w:cs="Times New Roman"/>
                <w:sz w:val="24"/>
                <w:szCs w:val="24"/>
              </w:rPr>
            </w:pPr>
            <w:r>
              <w:rPr>
                <w:rFonts w:ascii="Times New Roman" w:hAnsi="Times New Roman" w:cs="Times New Roman"/>
                <w:sz w:val="24"/>
                <w:szCs w:val="24"/>
              </w:rPr>
              <w:t>Планируемое количество команд и участников</w:t>
            </w:r>
          </w:p>
        </w:tc>
        <w:tc>
          <w:tcPr>
            <w:tcW w:w="1997"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 xml:space="preserve">Характер проведения </w:t>
            </w:r>
          </w:p>
        </w:tc>
        <w:tc>
          <w:tcPr>
            <w:tcW w:w="2260"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Состав команды</w:t>
            </w:r>
          </w:p>
        </w:tc>
        <w:tc>
          <w:tcPr>
            <w:tcW w:w="1958"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Судейская коллегия</w:t>
            </w:r>
          </w:p>
        </w:tc>
      </w:tr>
      <w:tr w:rsidR="00766923" w:rsidRPr="00766923" w:rsidTr="00B55763">
        <w:tc>
          <w:tcPr>
            <w:tcW w:w="1526" w:type="dxa"/>
          </w:tcPr>
          <w:p w:rsidR="00766923" w:rsidRPr="00766923" w:rsidRDefault="00766923" w:rsidP="00766923">
            <w:pPr>
              <w:jc w:val="both"/>
              <w:rPr>
                <w:rFonts w:ascii="Times New Roman" w:hAnsi="Times New Roman" w:cs="Times New Roman"/>
                <w:sz w:val="24"/>
                <w:szCs w:val="24"/>
              </w:rPr>
            </w:pPr>
            <w:proofErr w:type="spellStart"/>
            <w:r w:rsidRPr="00766923">
              <w:rPr>
                <w:rFonts w:ascii="Times New Roman" w:hAnsi="Times New Roman" w:cs="Times New Roman"/>
                <w:sz w:val="24"/>
                <w:szCs w:val="24"/>
              </w:rPr>
              <w:t>Фиджитал-баскетбол</w:t>
            </w:r>
            <w:proofErr w:type="spellEnd"/>
          </w:p>
        </w:tc>
        <w:tc>
          <w:tcPr>
            <w:tcW w:w="1830" w:type="dxa"/>
          </w:tcPr>
          <w:p w:rsidR="00766923" w:rsidRPr="00766923" w:rsidRDefault="00766923" w:rsidP="00766923">
            <w:pPr>
              <w:rPr>
                <w:rFonts w:ascii="Times New Roman" w:hAnsi="Times New Roman" w:cs="Times New Roman"/>
                <w:sz w:val="24"/>
                <w:szCs w:val="24"/>
              </w:rPr>
            </w:pPr>
            <w:r>
              <w:rPr>
                <w:rFonts w:ascii="Times New Roman" w:hAnsi="Times New Roman" w:cs="Times New Roman"/>
                <w:sz w:val="24"/>
                <w:szCs w:val="24"/>
              </w:rPr>
              <w:t>20-21 октября 2025 года</w:t>
            </w:r>
          </w:p>
        </w:tc>
        <w:tc>
          <w:tcPr>
            <w:tcW w:w="1997"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НВГУ, ФОК, ул. Ленина 2.</w:t>
            </w:r>
          </w:p>
        </w:tc>
        <w:tc>
          <w:tcPr>
            <w:tcW w:w="1997"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12</w:t>
            </w:r>
          </w:p>
        </w:tc>
        <w:tc>
          <w:tcPr>
            <w:tcW w:w="1997"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Командные соревнования</w:t>
            </w:r>
          </w:p>
        </w:tc>
        <w:tc>
          <w:tcPr>
            <w:tcW w:w="2260" w:type="dxa"/>
          </w:tcPr>
          <w:p w:rsidR="00766923" w:rsidRPr="00766923" w:rsidRDefault="00766923" w:rsidP="00766923">
            <w:pPr>
              <w:rPr>
                <w:rFonts w:ascii="Times New Roman" w:hAnsi="Times New Roman" w:cs="Times New Roman"/>
                <w:sz w:val="24"/>
                <w:szCs w:val="24"/>
              </w:rPr>
            </w:pPr>
            <w:r w:rsidRPr="00766923">
              <w:rPr>
                <w:rFonts w:ascii="Times New Roman" w:hAnsi="Times New Roman" w:cs="Times New Roman"/>
                <w:sz w:val="24"/>
                <w:szCs w:val="24"/>
              </w:rPr>
              <w:t>4 участника и 1 тренер (представитель)</w:t>
            </w:r>
          </w:p>
        </w:tc>
        <w:tc>
          <w:tcPr>
            <w:tcW w:w="1958"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Главный судья: Жалбэ М.Г.</w:t>
            </w:r>
          </w:p>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Секретарь:</w:t>
            </w:r>
          </w:p>
          <w:p w:rsidR="00766923" w:rsidRPr="00766923" w:rsidRDefault="00766923" w:rsidP="00766923">
            <w:pPr>
              <w:jc w:val="both"/>
              <w:rPr>
                <w:rFonts w:ascii="Times New Roman" w:hAnsi="Times New Roman" w:cs="Times New Roman"/>
                <w:sz w:val="24"/>
                <w:szCs w:val="24"/>
              </w:rPr>
            </w:pPr>
          </w:p>
        </w:tc>
      </w:tr>
      <w:tr w:rsidR="00766923" w:rsidRPr="00766923" w:rsidTr="00B55763">
        <w:tc>
          <w:tcPr>
            <w:tcW w:w="1526" w:type="dxa"/>
          </w:tcPr>
          <w:p w:rsidR="00766923" w:rsidRPr="00766923" w:rsidRDefault="00766923" w:rsidP="00766923">
            <w:pPr>
              <w:jc w:val="both"/>
              <w:rPr>
                <w:rFonts w:ascii="Times New Roman" w:hAnsi="Times New Roman" w:cs="Times New Roman"/>
                <w:sz w:val="24"/>
                <w:szCs w:val="24"/>
              </w:rPr>
            </w:pPr>
            <w:proofErr w:type="spellStart"/>
            <w:r w:rsidRPr="00766923">
              <w:rPr>
                <w:rFonts w:ascii="Times New Roman" w:hAnsi="Times New Roman" w:cs="Times New Roman"/>
                <w:sz w:val="24"/>
                <w:szCs w:val="24"/>
              </w:rPr>
              <w:t>Фиджитал-футбол</w:t>
            </w:r>
            <w:proofErr w:type="spellEnd"/>
          </w:p>
        </w:tc>
        <w:tc>
          <w:tcPr>
            <w:tcW w:w="1830" w:type="dxa"/>
          </w:tcPr>
          <w:p w:rsidR="00766923" w:rsidRPr="00766923" w:rsidRDefault="00766923" w:rsidP="00A25307">
            <w:pPr>
              <w:rPr>
                <w:rFonts w:ascii="Times New Roman" w:hAnsi="Times New Roman" w:cs="Times New Roman"/>
                <w:sz w:val="24"/>
                <w:szCs w:val="24"/>
              </w:rPr>
            </w:pPr>
            <w:r>
              <w:rPr>
                <w:rFonts w:ascii="Times New Roman" w:hAnsi="Times New Roman" w:cs="Times New Roman"/>
                <w:sz w:val="24"/>
                <w:szCs w:val="24"/>
              </w:rPr>
              <w:t>2</w:t>
            </w:r>
            <w:r w:rsidR="00A25307">
              <w:rPr>
                <w:rFonts w:ascii="Times New Roman" w:hAnsi="Times New Roman" w:cs="Times New Roman"/>
                <w:sz w:val="24"/>
                <w:szCs w:val="24"/>
              </w:rPr>
              <w:t>5</w:t>
            </w:r>
            <w:r>
              <w:rPr>
                <w:rFonts w:ascii="Times New Roman" w:hAnsi="Times New Roman" w:cs="Times New Roman"/>
                <w:sz w:val="24"/>
                <w:szCs w:val="24"/>
              </w:rPr>
              <w:t>-2</w:t>
            </w:r>
            <w:r w:rsidR="00A25307">
              <w:rPr>
                <w:rFonts w:ascii="Times New Roman" w:hAnsi="Times New Roman" w:cs="Times New Roman"/>
                <w:sz w:val="24"/>
                <w:szCs w:val="24"/>
              </w:rPr>
              <w:t>6</w:t>
            </w:r>
            <w:r>
              <w:rPr>
                <w:rFonts w:ascii="Times New Roman" w:hAnsi="Times New Roman" w:cs="Times New Roman"/>
                <w:sz w:val="24"/>
                <w:szCs w:val="24"/>
              </w:rPr>
              <w:t xml:space="preserve"> октября 2025 года</w:t>
            </w:r>
          </w:p>
        </w:tc>
        <w:tc>
          <w:tcPr>
            <w:tcW w:w="1997"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НВГУ, ФОК, ул. Ленина 2.</w:t>
            </w:r>
          </w:p>
        </w:tc>
        <w:tc>
          <w:tcPr>
            <w:tcW w:w="1997"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8</w:t>
            </w:r>
          </w:p>
        </w:tc>
        <w:tc>
          <w:tcPr>
            <w:tcW w:w="1997"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Командные соревнования</w:t>
            </w:r>
          </w:p>
        </w:tc>
        <w:tc>
          <w:tcPr>
            <w:tcW w:w="2260" w:type="dxa"/>
          </w:tcPr>
          <w:p w:rsidR="00766923" w:rsidRPr="00766923" w:rsidRDefault="00766923" w:rsidP="00766923">
            <w:pPr>
              <w:rPr>
                <w:rFonts w:ascii="Times New Roman" w:hAnsi="Times New Roman" w:cs="Times New Roman"/>
                <w:sz w:val="24"/>
                <w:szCs w:val="24"/>
              </w:rPr>
            </w:pPr>
            <w:r w:rsidRPr="00766923">
              <w:rPr>
                <w:rFonts w:ascii="Times New Roman" w:hAnsi="Times New Roman" w:cs="Times New Roman"/>
                <w:sz w:val="24"/>
                <w:szCs w:val="24"/>
              </w:rPr>
              <w:t>7 участников и 1 тренер (представитель)</w:t>
            </w:r>
          </w:p>
        </w:tc>
        <w:tc>
          <w:tcPr>
            <w:tcW w:w="1958"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Главный судья: Жалбэ М.Г.</w:t>
            </w:r>
          </w:p>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Секретарь:</w:t>
            </w:r>
          </w:p>
          <w:p w:rsidR="00766923" w:rsidRPr="00766923" w:rsidRDefault="00766923" w:rsidP="00766923">
            <w:pPr>
              <w:jc w:val="both"/>
              <w:rPr>
                <w:rFonts w:ascii="Times New Roman" w:hAnsi="Times New Roman" w:cs="Times New Roman"/>
                <w:sz w:val="24"/>
                <w:szCs w:val="24"/>
              </w:rPr>
            </w:pPr>
          </w:p>
        </w:tc>
      </w:tr>
      <w:tr w:rsidR="00766923" w:rsidRPr="00766923" w:rsidTr="00B55763">
        <w:tc>
          <w:tcPr>
            <w:tcW w:w="1526" w:type="dxa"/>
          </w:tcPr>
          <w:p w:rsidR="00766923" w:rsidRPr="00766923" w:rsidRDefault="00766923" w:rsidP="00766923">
            <w:pPr>
              <w:rPr>
                <w:rFonts w:ascii="Times New Roman" w:hAnsi="Times New Roman" w:cs="Times New Roman"/>
                <w:sz w:val="24"/>
                <w:szCs w:val="24"/>
                <w:lang w:val="en-US"/>
              </w:rPr>
            </w:pPr>
            <w:r w:rsidRPr="00766923">
              <w:rPr>
                <w:rFonts w:ascii="Times New Roman" w:hAnsi="Times New Roman" w:cs="Times New Roman"/>
                <w:sz w:val="24"/>
                <w:szCs w:val="24"/>
                <w:lang w:val="en-US"/>
              </w:rPr>
              <w:t xml:space="preserve">VR </w:t>
            </w:r>
            <w:r w:rsidRPr="00766923">
              <w:rPr>
                <w:rFonts w:ascii="Times New Roman" w:hAnsi="Times New Roman" w:cs="Times New Roman"/>
                <w:sz w:val="24"/>
                <w:szCs w:val="24"/>
              </w:rPr>
              <w:t>ритм симулятор танцев</w:t>
            </w:r>
          </w:p>
        </w:tc>
        <w:tc>
          <w:tcPr>
            <w:tcW w:w="1830" w:type="dxa"/>
          </w:tcPr>
          <w:p w:rsidR="00766923" w:rsidRPr="00766923" w:rsidRDefault="00766923" w:rsidP="00766923">
            <w:pPr>
              <w:rPr>
                <w:rFonts w:ascii="Times New Roman" w:hAnsi="Times New Roman" w:cs="Times New Roman"/>
                <w:sz w:val="24"/>
                <w:szCs w:val="24"/>
              </w:rPr>
            </w:pPr>
            <w:r>
              <w:rPr>
                <w:rFonts w:ascii="Times New Roman" w:hAnsi="Times New Roman" w:cs="Times New Roman"/>
                <w:sz w:val="24"/>
                <w:szCs w:val="24"/>
              </w:rPr>
              <w:t>С 27 октября по 1 ноября 2025 года</w:t>
            </w:r>
          </w:p>
        </w:tc>
        <w:tc>
          <w:tcPr>
            <w:tcW w:w="1997"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НВГУ, ФОК, ул. Ленина 2.</w:t>
            </w:r>
          </w:p>
        </w:tc>
        <w:tc>
          <w:tcPr>
            <w:tcW w:w="1997"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Неограниченно</w:t>
            </w:r>
          </w:p>
        </w:tc>
        <w:tc>
          <w:tcPr>
            <w:tcW w:w="1997"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Личные соревнования</w:t>
            </w:r>
          </w:p>
        </w:tc>
        <w:tc>
          <w:tcPr>
            <w:tcW w:w="2260" w:type="dxa"/>
          </w:tcPr>
          <w:p w:rsidR="00766923" w:rsidRPr="00766923" w:rsidRDefault="00766923" w:rsidP="00766923">
            <w:pPr>
              <w:rPr>
                <w:rFonts w:ascii="Times New Roman" w:hAnsi="Times New Roman" w:cs="Times New Roman"/>
                <w:sz w:val="24"/>
                <w:szCs w:val="24"/>
              </w:rPr>
            </w:pPr>
            <w:r w:rsidRPr="00766923">
              <w:rPr>
                <w:rFonts w:ascii="Times New Roman" w:hAnsi="Times New Roman" w:cs="Times New Roman"/>
                <w:sz w:val="24"/>
                <w:szCs w:val="24"/>
              </w:rPr>
              <w:t>1 участник</w:t>
            </w:r>
          </w:p>
        </w:tc>
        <w:tc>
          <w:tcPr>
            <w:tcW w:w="1958"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Главный судья: Жалбэ М.Г.</w:t>
            </w:r>
          </w:p>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Секретарь:</w:t>
            </w:r>
          </w:p>
          <w:p w:rsidR="00766923" w:rsidRPr="00766923" w:rsidRDefault="00766923" w:rsidP="00766923">
            <w:pPr>
              <w:jc w:val="both"/>
              <w:rPr>
                <w:rFonts w:ascii="Times New Roman" w:hAnsi="Times New Roman" w:cs="Times New Roman"/>
                <w:sz w:val="24"/>
                <w:szCs w:val="24"/>
              </w:rPr>
            </w:pPr>
          </w:p>
        </w:tc>
      </w:tr>
      <w:tr w:rsidR="00766923" w:rsidRPr="00766923" w:rsidTr="00B55763">
        <w:tc>
          <w:tcPr>
            <w:tcW w:w="1526" w:type="dxa"/>
          </w:tcPr>
          <w:p w:rsidR="00766923" w:rsidRPr="00766923" w:rsidRDefault="007C5133" w:rsidP="00766923">
            <w:pPr>
              <w:jc w:val="both"/>
              <w:rPr>
                <w:rFonts w:ascii="Times New Roman" w:hAnsi="Times New Roman" w:cs="Times New Roman"/>
                <w:sz w:val="24"/>
                <w:szCs w:val="24"/>
              </w:rPr>
            </w:pPr>
            <w:proofErr w:type="spellStart"/>
            <w:r>
              <w:rPr>
                <w:rFonts w:ascii="Times New Roman" w:hAnsi="Times New Roman" w:cs="Times New Roman"/>
                <w:sz w:val="24"/>
                <w:szCs w:val="24"/>
              </w:rPr>
              <w:t>Фиджитал</w:t>
            </w:r>
            <w:proofErr w:type="spellEnd"/>
            <w:r>
              <w:rPr>
                <w:rFonts w:ascii="Times New Roman" w:hAnsi="Times New Roman" w:cs="Times New Roman"/>
                <w:sz w:val="24"/>
                <w:szCs w:val="24"/>
              </w:rPr>
              <w:t xml:space="preserve"> танцы</w:t>
            </w:r>
            <w:r w:rsidR="00766923" w:rsidRPr="00766923">
              <w:rPr>
                <w:rFonts w:ascii="Times New Roman" w:hAnsi="Times New Roman" w:cs="Times New Roman"/>
                <w:sz w:val="24"/>
                <w:szCs w:val="24"/>
              </w:rPr>
              <w:t xml:space="preserve"> (</w:t>
            </w:r>
            <w:r w:rsidR="00766923" w:rsidRPr="00766923">
              <w:rPr>
                <w:rFonts w:ascii="Times New Roman" w:hAnsi="Times New Roman" w:cs="Times New Roman"/>
                <w:sz w:val="24"/>
                <w:szCs w:val="24"/>
                <w:lang w:val="en-US"/>
              </w:rPr>
              <w:t>Just</w:t>
            </w:r>
            <w:r w:rsidR="00766923" w:rsidRPr="00766923">
              <w:rPr>
                <w:rFonts w:ascii="Times New Roman" w:hAnsi="Times New Roman" w:cs="Times New Roman"/>
                <w:sz w:val="24"/>
                <w:szCs w:val="24"/>
              </w:rPr>
              <w:t xml:space="preserve"> </w:t>
            </w:r>
            <w:r w:rsidR="00766923" w:rsidRPr="00766923">
              <w:rPr>
                <w:rFonts w:ascii="Times New Roman" w:hAnsi="Times New Roman" w:cs="Times New Roman"/>
                <w:sz w:val="24"/>
                <w:szCs w:val="24"/>
                <w:lang w:val="en-US"/>
              </w:rPr>
              <w:t>dance</w:t>
            </w:r>
            <w:r w:rsidR="00766923" w:rsidRPr="00766923">
              <w:rPr>
                <w:rFonts w:ascii="Times New Roman" w:hAnsi="Times New Roman" w:cs="Times New Roman"/>
                <w:sz w:val="24"/>
                <w:szCs w:val="24"/>
              </w:rPr>
              <w:t>)</w:t>
            </w:r>
          </w:p>
        </w:tc>
        <w:tc>
          <w:tcPr>
            <w:tcW w:w="1830" w:type="dxa"/>
          </w:tcPr>
          <w:p w:rsidR="00766923" w:rsidRPr="00766923" w:rsidRDefault="00766923" w:rsidP="00766923">
            <w:pPr>
              <w:rPr>
                <w:rFonts w:ascii="Times New Roman" w:hAnsi="Times New Roman" w:cs="Times New Roman"/>
                <w:sz w:val="24"/>
                <w:szCs w:val="24"/>
              </w:rPr>
            </w:pPr>
            <w:r>
              <w:rPr>
                <w:rFonts w:ascii="Times New Roman" w:hAnsi="Times New Roman" w:cs="Times New Roman"/>
                <w:sz w:val="24"/>
                <w:szCs w:val="24"/>
              </w:rPr>
              <w:t>3-8 ноября 2025 года</w:t>
            </w:r>
          </w:p>
        </w:tc>
        <w:tc>
          <w:tcPr>
            <w:tcW w:w="1997"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НВГУ, ФОК, ул. Ленина 2.</w:t>
            </w:r>
          </w:p>
        </w:tc>
        <w:tc>
          <w:tcPr>
            <w:tcW w:w="1997"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Неограниченно</w:t>
            </w:r>
          </w:p>
        </w:tc>
        <w:tc>
          <w:tcPr>
            <w:tcW w:w="1997"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Личные соревнования</w:t>
            </w:r>
          </w:p>
        </w:tc>
        <w:tc>
          <w:tcPr>
            <w:tcW w:w="2260" w:type="dxa"/>
          </w:tcPr>
          <w:p w:rsidR="00766923" w:rsidRPr="00766923" w:rsidRDefault="00766923" w:rsidP="00766923">
            <w:pPr>
              <w:rPr>
                <w:rFonts w:ascii="Times New Roman" w:hAnsi="Times New Roman" w:cs="Times New Roman"/>
                <w:sz w:val="24"/>
                <w:szCs w:val="24"/>
              </w:rPr>
            </w:pPr>
            <w:r w:rsidRPr="00766923">
              <w:rPr>
                <w:rFonts w:ascii="Times New Roman" w:hAnsi="Times New Roman" w:cs="Times New Roman"/>
                <w:sz w:val="24"/>
                <w:szCs w:val="24"/>
              </w:rPr>
              <w:t>1 участник</w:t>
            </w:r>
          </w:p>
        </w:tc>
        <w:tc>
          <w:tcPr>
            <w:tcW w:w="1958"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Главный судья: Жалбэ М.Г.</w:t>
            </w:r>
          </w:p>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Секретарь:</w:t>
            </w:r>
          </w:p>
          <w:p w:rsidR="00766923" w:rsidRPr="00766923" w:rsidRDefault="00766923" w:rsidP="00766923">
            <w:pPr>
              <w:jc w:val="both"/>
              <w:rPr>
                <w:rFonts w:ascii="Times New Roman" w:hAnsi="Times New Roman" w:cs="Times New Roman"/>
                <w:sz w:val="24"/>
                <w:szCs w:val="24"/>
              </w:rPr>
            </w:pPr>
          </w:p>
        </w:tc>
      </w:tr>
      <w:tr w:rsidR="00766923" w:rsidRPr="00766923" w:rsidTr="00B55763">
        <w:tc>
          <w:tcPr>
            <w:tcW w:w="1526"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 xml:space="preserve">Гонки </w:t>
            </w:r>
            <w:proofErr w:type="spellStart"/>
            <w:r w:rsidRPr="00766923">
              <w:rPr>
                <w:rFonts w:ascii="Times New Roman" w:hAnsi="Times New Roman" w:cs="Times New Roman"/>
                <w:sz w:val="24"/>
                <w:szCs w:val="24"/>
              </w:rPr>
              <w:t>дронов</w:t>
            </w:r>
            <w:proofErr w:type="spellEnd"/>
          </w:p>
        </w:tc>
        <w:tc>
          <w:tcPr>
            <w:tcW w:w="1830" w:type="dxa"/>
          </w:tcPr>
          <w:p w:rsidR="00766923" w:rsidRPr="00766923" w:rsidRDefault="00766923" w:rsidP="00766923">
            <w:pPr>
              <w:rPr>
                <w:rFonts w:ascii="Times New Roman" w:hAnsi="Times New Roman" w:cs="Times New Roman"/>
                <w:sz w:val="24"/>
                <w:szCs w:val="24"/>
              </w:rPr>
            </w:pPr>
            <w:r>
              <w:rPr>
                <w:rFonts w:ascii="Times New Roman" w:hAnsi="Times New Roman" w:cs="Times New Roman"/>
                <w:sz w:val="24"/>
                <w:szCs w:val="24"/>
              </w:rPr>
              <w:t>13 ноября 2025 года</w:t>
            </w:r>
          </w:p>
        </w:tc>
        <w:tc>
          <w:tcPr>
            <w:tcW w:w="1997"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НВГУ, ФОК, ул. Ленина 2.</w:t>
            </w:r>
          </w:p>
        </w:tc>
        <w:tc>
          <w:tcPr>
            <w:tcW w:w="1997" w:type="dxa"/>
          </w:tcPr>
          <w:p w:rsidR="00766923" w:rsidRPr="00766923" w:rsidRDefault="007C5133" w:rsidP="00766923">
            <w:pPr>
              <w:jc w:val="both"/>
              <w:rPr>
                <w:rFonts w:ascii="Times New Roman" w:hAnsi="Times New Roman" w:cs="Times New Roman"/>
                <w:sz w:val="24"/>
                <w:szCs w:val="24"/>
              </w:rPr>
            </w:pPr>
            <w:r>
              <w:rPr>
                <w:rFonts w:ascii="Times New Roman" w:hAnsi="Times New Roman" w:cs="Times New Roman"/>
                <w:sz w:val="24"/>
                <w:szCs w:val="24"/>
              </w:rPr>
              <w:t>8</w:t>
            </w:r>
          </w:p>
        </w:tc>
        <w:tc>
          <w:tcPr>
            <w:tcW w:w="1997" w:type="dxa"/>
          </w:tcPr>
          <w:p w:rsidR="00766923" w:rsidRPr="00766923" w:rsidRDefault="00766923" w:rsidP="00766923">
            <w:pPr>
              <w:jc w:val="both"/>
              <w:rPr>
                <w:rFonts w:ascii="Times New Roman" w:hAnsi="Times New Roman" w:cs="Times New Roman"/>
                <w:sz w:val="24"/>
                <w:szCs w:val="24"/>
              </w:rPr>
            </w:pPr>
            <w:r>
              <w:rPr>
                <w:rFonts w:ascii="Times New Roman" w:hAnsi="Times New Roman" w:cs="Times New Roman"/>
                <w:sz w:val="24"/>
                <w:szCs w:val="24"/>
              </w:rPr>
              <w:t>Личные соревнования</w:t>
            </w:r>
          </w:p>
        </w:tc>
        <w:tc>
          <w:tcPr>
            <w:tcW w:w="2260" w:type="dxa"/>
          </w:tcPr>
          <w:p w:rsidR="00766923" w:rsidRPr="00766923" w:rsidRDefault="00766923" w:rsidP="00766923">
            <w:pPr>
              <w:rPr>
                <w:rFonts w:ascii="Times New Roman" w:hAnsi="Times New Roman" w:cs="Times New Roman"/>
                <w:sz w:val="24"/>
                <w:szCs w:val="24"/>
              </w:rPr>
            </w:pPr>
            <w:r w:rsidRPr="00766923">
              <w:rPr>
                <w:rFonts w:ascii="Times New Roman" w:hAnsi="Times New Roman" w:cs="Times New Roman"/>
                <w:sz w:val="24"/>
                <w:szCs w:val="24"/>
              </w:rPr>
              <w:t xml:space="preserve">1 участник </w:t>
            </w:r>
          </w:p>
        </w:tc>
        <w:tc>
          <w:tcPr>
            <w:tcW w:w="1958" w:type="dxa"/>
          </w:tcPr>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Главный судья: Жалбэ М.Г.</w:t>
            </w:r>
          </w:p>
          <w:p w:rsidR="00766923" w:rsidRPr="00766923" w:rsidRDefault="00766923" w:rsidP="00766923">
            <w:pPr>
              <w:jc w:val="both"/>
              <w:rPr>
                <w:rFonts w:ascii="Times New Roman" w:hAnsi="Times New Roman" w:cs="Times New Roman"/>
                <w:sz w:val="24"/>
                <w:szCs w:val="24"/>
              </w:rPr>
            </w:pPr>
            <w:r w:rsidRPr="00766923">
              <w:rPr>
                <w:rFonts w:ascii="Times New Roman" w:hAnsi="Times New Roman" w:cs="Times New Roman"/>
                <w:sz w:val="24"/>
                <w:szCs w:val="24"/>
              </w:rPr>
              <w:t>Секретарь:</w:t>
            </w:r>
          </w:p>
          <w:p w:rsidR="00766923" w:rsidRPr="00766923" w:rsidRDefault="00766923" w:rsidP="00766923">
            <w:pPr>
              <w:jc w:val="both"/>
              <w:rPr>
                <w:rFonts w:ascii="Times New Roman" w:hAnsi="Times New Roman" w:cs="Times New Roman"/>
                <w:sz w:val="24"/>
                <w:szCs w:val="24"/>
              </w:rPr>
            </w:pPr>
          </w:p>
        </w:tc>
      </w:tr>
    </w:tbl>
    <w:p w:rsidR="007A3CB5" w:rsidRPr="008B4418" w:rsidRDefault="00766923" w:rsidP="00766923">
      <w:pPr>
        <w:spacing w:after="0" w:line="240" w:lineRule="auto"/>
        <w:ind w:firstLine="567"/>
        <w:jc w:val="both"/>
        <w:rPr>
          <w:rFonts w:ascii="Times New Roman" w:hAnsi="Times New Roman" w:cs="Times New Roman"/>
          <w:sz w:val="24"/>
          <w:szCs w:val="28"/>
        </w:rPr>
      </w:pPr>
      <w:r w:rsidRPr="008B4418">
        <w:rPr>
          <w:rFonts w:ascii="Times New Roman" w:hAnsi="Times New Roman" w:cs="Times New Roman"/>
          <w:sz w:val="24"/>
          <w:szCs w:val="28"/>
        </w:rPr>
        <w:t>6.3. Программа Фестиваля фиджитал-спорта «Кибермикс»:</w:t>
      </w:r>
    </w:p>
    <w:p w:rsidR="00766923" w:rsidRDefault="00766923" w:rsidP="0029673C">
      <w:pPr>
        <w:spacing w:after="0" w:line="240" w:lineRule="auto"/>
        <w:jc w:val="both"/>
        <w:rPr>
          <w:rFonts w:ascii="Times New Roman" w:hAnsi="Times New Roman" w:cs="Times New Roman"/>
          <w:sz w:val="28"/>
          <w:szCs w:val="28"/>
        </w:rPr>
      </w:pPr>
    </w:p>
    <w:p w:rsidR="00766923" w:rsidRDefault="00766923" w:rsidP="0029673C">
      <w:pPr>
        <w:spacing w:after="0" w:line="240" w:lineRule="auto"/>
        <w:jc w:val="both"/>
        <w:rPr>
          <w:rFonts w:ascii="Times New Roman" w:hAnsi="Times New Roman" w:cs="Times New Roman"/>
          <w:sz w:val="28"/>
          <w:szCs w:val="28"/>
        </w:rPr>
      </w:pPr>
    </w:p>
    <w:p w:rsidR="00766923" w:rsidRDefault="00766923" w:rsidP="0029673C">
      <w:pPr>
        <w:spacing w:after="0" w:line="240" w:lineRule="auto"/>
        <w:jc w:val="both"/>
        <w:rPr>
          <w:rFonts w:ascii="Times New Roman" w:hAnsi="Times New Roman" w:cs="Times New Roman"/>
          <w:sz w:val="28"/>
          <w:szCs w:val="28"/>
        </w:rPr>
      </w:pPr>
    </w:p>
    <w:p w:rsidR="00766923" w:rsidRDefault="00766923" w:rsidP="0029673C">
      <w:pPr>
        <w:spacing w:after="0" w:line="240" w:lineRule="auto"/>
        <w:jc w:val="both"/>
        <w:rPr>
          <w:rFonts w:ascii="Times New Roman" w:hAnsi="Times New Roman" w:cs="Times New Roman"/>
          <w:sz w:val="28"/>
          <w:szCs w:val="28"/>
        </w:rPr>
      </w:pPr>
    </w:p>
    <w:p w:rsidR="00766923" w:rsidRDefault="00766923" w:rsidP="0029673C">
      <w:pPr>
        <w:spacing w:after="0" w:line="240" w:lineRule="auto"/>
        <w:jc w:val="both"/>
        <w:rPr>
          <w:rFonts w:ascii="Times New Roman" w:hAnsi="Times New Roman" w:cs="Times New Roman"/>
          <w:sz w:val="28"/>
          <w:szCs w:val="28"/>
        </w:rPr>
      </w:pPr>
    </w:p>
    <w:p w:rsidR="00766923" w:rsidRDefault="00766923" w:rsidP="0029673C">
      <w:pPr>
        <w:spacing w:after="0" w:line="240" w:lineRule="auto"/>
        <w:jc w:val="both"/>
        <w:rPr>
          <w:rFonts w:ascii="Times New Roman" w:hAnsi="Times New Roman" w:cs="Times New Roman"/>
          <w:sz w:val="28"/>
          <w:szCs w:val="28"/>
        </w:rPr>
      </w:pPr>
    </w:p>
    <w:p w:rsidR="00766923" w:rsidRDefault="00766923" w:rsidP="0029673C">
      <w:pPr>
        <w:spacing w:after="0" w:line="240" w:lineRule="auto"/>
        <w:jc w:val="both"/>
        <w:rPr>
          <w:rFonts w:ascii="Times New Roman" w:hAnsi="Times New Roman" w:cs="Times New Roman"/>
          <w:sz w:val="28"/>
          <w:szCs w:val="28"/>
        </w:rPr>
        <w:sectPr w:rsidR="00766923" w:rsidSect="00766923">
          <w:pgSz w:w="16838" w:h="11906" w:orient="landscape"/>
          <w:pgMar w:top="1701" w:right="1134" w:bottom="850" w:left="1134" w:header="708" w:footer="708" w:gutter="0"/>
          <w:cols w:space="708"/>
          <w:docGrid w:linePitch="360"/>
        </w:sectPr>
      </w:pPr>
    </w:p>
    <w:p w:rsidR="00766923" w:rsidRDefault="00766923" w:rsidP="0029673C">
      <w:pPr>
        <w:spacing w:after="0" w:line="240" w:lineRule="auto"/>
        <w:jc w:val="both"/>
        <w:rPr>
          <w:rFonts w:ascii="Times New Roman" w:hAnsi="Times New Roman" w:cs="Times New Roman"/>
          <w:sz w:val="28"/>
          <w:szCs w:val="28"/>
        </w:rPr>
      </w:pPr>
    </w:p>
    <w:p w:rsidR="0029673C" w:rsidRPr="008B4418" w:rsidRDefault="0029673C" w:rsidP="0029673C">
      <w:pPr>
        <w:spacing w:after="0" w:line="240" w:lineRule="auto"/>
        <w:jc w:val="center"/>
        <w:rPr>
          <w:rFonts w:ascii="Times New Roman" w:hAnsi="Times New Roman" w:cs="Times New Roman"/>
          <w:sz w:val="24"/>
          <w:szCs w:val="24"/>
        </w:rPr>
      </w:pPr>
      <w:r w:rsidRPr="008B4418">
        <w:rPr>
          <w:rFonts w:ascii="Times New Roman" w:hAnsi="Times New Roman" w:cs="Times New Roman"/>
          <w:sz w:val="24"/>
          <w:szCs w:val="24"/>
        </w:rPr>
        <w:t>7. Условия проведения и порядок подведения итогов Фестиваля</w:t>
      </w:r>
    </w:p>
    <w:p w:rsidR="0029673C" w:rsidRPr="008B4418" w:rsidRDefault="0029673C" w:rsidP="0029673C">
      <w:pPr>
        <w:spacing w:after="0" w:line="240" w:lineRule="auto"/>
        <w:jc w:val="both"/>
        <w:rPr>
          <w:rFonts w:ascii="Times New Roman" w:hAnsi="Times New Roman" w:cs="Times New Roman"/>
          <w:sz w:val="24"/>
          <w:szCs w:val="24"/>
        </w:rPr>
      </w:pPr>
      <w:r w:rsidRPr="008B4418">
        <w:rPr>
          <w:rFonts w:ascii="Times New Roman" w:hAnsi="Times New Roman" w:cs="Times New Roman"/>
          <w:sz w:val="24"/>
          <w:szCs w:val="24"/>
        </w:rPr>
        <w:t xml:space="preserve"> </w:t>
      </w:r>
    </w:p>
    <w:p w:rsidR="00231E65" w:rsidRPr="008B4418" w:rsidRDefault="00231E65" w:rsidP="00231E65">
      <w:pPr>
        <w:pStyle w:val="a6"/>
        <w:tabs>
          <w:tab w:val="left" w:pos="851"/>
        </w:tabs>
        <w:ind w:left="0" w:firstLine="709"/>
        <w:jc w:val="both"/>
      </w:pPr>
      <w:r w:rsidRPr="008B4418">
        <w:t xml:space="preserve">7.1. К участию допускаются команды образовательных организаций </w:t>
      </w:r>
      <w:proofErr w:type="gramStart"/>
      <w:r w:rsidRPr="008B4418">
        <w:t>г</w:t>
      </w:r>
      <w:proofErr w:type="gramEnd"/>
      <w:r w:rsidRPr="008B4418">
        <w:t>. Нижневартовска первыми подавшие заявки на участие в Фестивале с соблюдением условий положения.</w:t>
      </w:r>
    </w:p>
    <w:p w:rsidR="00231E65" w:rsidRPr="008B4418" w:rsidRDefault="00231E65" w:rsidP="00231E65">
      <w:pPr>
        <w:pStyle w:val="a6"/>
        <w:tabs>
          <w:tab w:val="left" w:pos="851"/>
        </w:tabs>
        <w:ind w:left="0" w:firstLine="709"/>
        <w:jc w:val="both"/>
      </w:pPr>
      <w:r w:rsidRPr="008B4418">
        <w:t xml:space="preserve">Для участия в Фестивале необходимо </w:t>
      </w:r>
      <w:r w:rsidR="00312B22" w:rsidRPr="008B4418">
        <w:rPr>
          <w:bCs/>
          <w:lang w:bidi="ru-RU"/>
        </w:rPr>
        <w:t xml:space="preserve">отправить заявку об участии на почту: </w:t>
      </w:r>
      <w:r w:rsidR="00312B22" w:rsidRPr="008B4418">
        <w:rPr>
          <w:rFonts w:cs="Times New Roman"/>
          <w:b/>
          <w:color w:val="auto"/>
          <w:shd w:val="clear" w:color="auto" w:fill="FFFFFF"/>
        </w:rPr>
        <w:t>zhalbe.m@yandex.ru</w:t>
      </w:r>
    </w:p>
    <w:p w:rsidR="00231E65" w:rsidRPr="008B4418" w:rsidRDefault="00231E65" w:rsidP="00231E65">
      <w:pPr>
        <w:pStyle w:val="a6"/>
        <w:tabs>
          <w:tab w:val="left" w:pos="851"/>
        </w:tabs>
        <w:ind w:left="0" w:firstLine="709"/>
        <w:jc w:val="both"/>
      </w:pPr>
      <w:r w:rsidRPr="008B4418">
        <w:t>Командами</w:t>
      </w:r>
      <w:r w:rsidR="00312B22" w:rsidRPr="008B4418">
        <w:t xml:space="preserve"> и участниками</w:t>
      </w:r>
      <w:r w:rsidRPr="008B4418">
        <w:t xml:space="preserve"> на мандатную комиссию предоставляются оригиналы следующих документов:</w:t>
      </w:r>
    </w:p>
    <w:p w:rsidR="00231E65" w:rsidRPr="007666F9" w:rsidRDefault="00231E65" w:rsidP="00231E65">
      <w:pPr>
        <w:pStyle w:val="a6"/>
        <w:tabs>
          <w:tab w:val="left" w:pos="851"/>
        </w:tabs>
        <w:ind w:left="0" w:firstLine="709"/>
        <w:jc w:val="both"/>
      </w:pPr>
      <w:r w:rsidRPr="007666F9">
        <w:t>– Заполненный оригинал заявки (</w:t>
      </w:r>
      <w:r w:rsidRPr="007666F9">
        <w:rPr>
          <w:b/>
        </w:rPr>
        <w:t xml:space="preserve">Приложение </w:t>
      </w:r>
      <w:r w:rsidR="00312B22" w:rsidRPr="007666F9">
        <w:rPr>
          <w:b/>
        </w:rPr>
        <w:t>2</w:t>
      </w:r>
      <w:r w:rsidR="007666F9" w:rsidRPr="007666F9">
        <w:rPr>
          <w:b/>
        </w:rPr>
        <w:t xml:space="preserve"> и 3</w:t>
      </w:r>
      <w:r w:rsidRPr="007666F9">
        <w:t>);</w:t>
      </w:r>
    </w:p>
    <w:p w:rsidR="00231E65" w:rsidRPr="007666F9" w:rsidRDefault="00231E65" w:rsidP="00231E65">
      <w:pPr>
        <w:pStyle w:val="a6"/>
        <w:tabs>
          <w:tab w:val="left" w:pos="851"/>
        </w:tabs>
        <w:ind w:left="0" w:firstLine="709"/>
        <w:jc w:val="both"/>
      </w:pPr>
      <w:r w:rsidRPr="007666F9">
        <w:t>– документ</w:t>
      </w:r>
      <w:r w:rsidR="00312B22" w:rsidRPr="007666F9">
        <w:t>,</w:t>
      </w:r>
      <w:r w:rsidRPr="007666F9">
        <w:t xml:space="preserve"> удостоверяющий личность;</w:t>
      </w:r>
    </w:p>
    <w:p w:rsidR="00231E65" w:rsidRPr="007666F9" w:rsidRDefault="00231E65" w:rsidP="00231E65">
      <w:pPr>
        <w:pStyle w:val="a6"/>
        <w:tabs>
          <w:tab w:val="left" w:pos="851"/>
        </w:tabs>
        <w:ind w:left="0" w:firstLine="709"/>
        <w:jc w:val="both"/>
        <w:rPr>
          <w:bCs/>
          <w:lang w:bidi="ru-RU"/>
        </w:rPr>
      </w:pPr>
      <w:r w:rsidRPr="007666F9">
        <w:t xml:space="preserve">– медицинскую справку </w:t>
      </w:r>
      <w:r w:rsidRPr="007666F9">
        <w:rPr>
          <w:bCs/>
          <w:lang w:bidi="ru-RU"/>
        </w:rPr>
        <w:t>в соответствии с Приказом Министерства здравоохранения России от 23.10.2020 №1144н;</w:t>
      </w:r>
    </w:p>
    <w:p w:rsidR="00231E65" w:rsidRPr="007666F9" w:rsidRDefault="00231E65" w:rsidP="00231E65">
      <w:pPr>
        <w:pStyle w:val="a6"/>
        <w:tabs>
          <w:tab w:val="left" w:pos="851"/>
        </w:tabs>
        <w:ind w:left="0" w:firstLine="709"/>
        <w:jc w:val="both"/>
        <w:rPr>
          <w:bCs/>
          <w:lang w:bidi="ru-RU"/>
        </w:rPr>
      </w:pPr>
      <w:r w:rsidRPr="007666F9">
        <w:rPr>
          <w:bCs/>
          <w:lang w:bidi="ru-RU"/>
        </w:rPr>
        <w:t>–  согласие родителей / законных представителей несовершеннолетних на участие в турнире (</w:t>
      </w:r>
      <w:r w:rsidRPr="007666F9">
        <w:rPr>
          <w:b/>
          <w:bCs/>
          <w:lang w:bidi="ru-RU"/>
        </w:rPr>
        <w:t xml:space="preserve">Приложение </w:t>
      </w:r>
      <w:r w:rsidR="007666F9" w:rsidRPr="007666F9">
        <w:rPr>
          <w:b/>
          <w:bCs/>
          <w:lang w:bidi="ru-RU"/>
        </w:rPr>
        <w:t>5</w:t>
      </w:r>
      <w:r w:rsidRPr="007666F9">
        <w:rPr>
          <w:bCs/>
          <w:lang w:bidi="ru-RU"/>
        </w:rPr>
        <w:t>);</w:t>
      </w:r>
    </w:p>
    <w:p w:rsidR="00231E65" w:rsidRPr="007666F9" w:rsidRDefault="00231E65" w:rsidP="00231E65">
      <w:pPr>
        <w:pStyle w:val="a6"/>
        <w:tabs>
          <w:tab w:val="left" w:pos="851"/>
        </w:tabs>
        <w:ind w:left="0" w:firstLine="709"/>
        <w:jc w:val="both"/>
      </w:pPr>
      <w:r w:rsidRPr="007666F9">
        <w:t>– согласие на обработку персональных данных (</w:t>
      </w:r>
      <w:r w:rsidRPr="007666F9">
        <w:rPr>
          <w:b/>
        </w:rPr>
        <w:t xml:space="preserve">Приложение </w:t>
      </w:r>
      <w:r w:rsidR="007666F9" w:rsidRPr="007666F9">
        <w:rPr>
          <w:b/>
        </w:rPr>
        <w:t>4</w:t>
      </w:r>
      <w:r w:rsidRPr="007666F9">
        <w:t>) передаются организаторам мероприятия в день проведения мандатной комиссии.</w:t>
      </w:r>
    </w:p>
    <w:p w:rsidR="0029673C" w:rsidRPr="008B4418" w:rsidRDefault="00F864D5" w:rsidP="00297679">
      <w:pPr>
        <w:spacing w:after="0" w:line="240" w:lineRule="auto"/>
        <w:ind w:firstLine="567"/>
        <w:jc w:val="both"/>
        <w:rPr>
          <w:rFonts w:ascii="Times New Roman" w:hAnsi="Times New Roman" w:cs="Times New Roman"/>
          <w:sz w:val="24"/>
          <w:szCs w:val="24"/>
        </w:rPr>
      </w:pPr>
      <w:r w:rsidRPr="007666F9">
        <w:rPr>
          <w:rFonts w:ascii="Times New Roman" w:hAnsi="Times New Roman" w:cs="Times New Roman"/>
          <w:sz w:val="24"/>
          <w:szCs w:val="24"/>
        </w:rPr>
        <w:t>Условия проведения и порядок подведения итогов мероприятий</w:t>
      </w:r>
      <w:r w:rsidRPr="008B4418">
        <w:rPr>
          <w:rFonts w:ascii="Times New Roman" w:hAnsi="Times New Roman" w:cs="Times New Roman"/>
          <w:sz w:val="24"/>
          <w:szCs w:val="24"/>
        </w:rPr>
        <w:t xml:space="preserve"> Фестиваля по каждой дисциплине фиджитал-спорта утверждается Регламентом соревнований (Приложение 1).</w:t>
      </w:r>
    </w:p>
    <w:p w:rsidR="0029673C" w:rsidRPr="008B4418" w:rsidRDefault="0029673C" w:rsidP="00F864D5">
      <w:pPr>
        <w:spacing w:after="0" w:line="240" w:lineRule="auto"/>
        <w:ind w:firstLine="567"/>
        <w:jc w:val="both"/>
        <w:rPr>
          <w:rFonts w:ascii="Times New Roman" w:hAnsi="Times New Roman" w:cs="Times New Roman"/>
          <w:sz w:val="24"/>
          <w:szCs w:val="24"/>
        </w:rPr>
      </w:pPr>
    </w:p>
    <w:p w:rsidR="0029673C" w:rsidRPr="008B4418" w:rsidRDefault="0029673C" w:rsidP="0029673C">
      <w:pPr>
        <w:spacing w:after="0" w:line="240" w:lineRule="auto"/>
        <w:jc w:val="center"/>
        <w:rPr>
          <w:rFonts w:ascii="Times New Roman" w:hAnsi="Times New Roman" w:cs="Times New Roman"/>
          <w:sz w:val="24"/>
          <w:szCs w:val="24"/>
        </w:rPr>
      </w:pPr>
      <w:r w:rsidRPr="008B4418">
        <w:rPr>
          <w:rFonts w:ascii="Times New Roman" w:hAnsi="Times New Roman" w:cs="Times New Roman"/>
          <w:sz w:val="24"/>
          <w:szCs w:val="24"/>
        </w:rPr>
        <w:t>8. Награждение</w:t>
      </w:r>
    </w:p>
    <w:p w:rsidR="0029673C" w:rsidRPr="008B4418" w:rsidRDefault="0029673C" w:rsidP="0029673C">
      <w:pPr>
        <w:spacing w:after="0" w:line="240" w:lineRule="auto"/>
        <w:jc w:val="both"/>
        <w:rPr>
          <w:rFonts w:ascii="Times New Roman" w:hAnsi="Times New Roman" w:cs="Times New Roman"/>
          <w:sz w:val="24"/>
          <w:szCs w:val="24"/>
        </w:rPr>
      </w:pPr>
      <w:r w:rsidRPr="008B4418">
        <w:rPr>
          <w:rFonts w:ascii="Times New Roman" w:hAnsi="Times New Roman" w:cs="Times New Roman"/>
          <w:sz w:val="24"/>
          <w:szCs w:val="24"/>
        </w:rPr>
        <w:t xml:space="preserve"> </w:t>
      </w:r>
    </w:p>
    <w:p w:rsidR="00297679" w:rsidRPr="008B4418" w:rsidRDefault="0029673C" w:rsidP="00297679">
      <w:pPr>
        <w:spacing w:after="0" w:line="240" w:lineRule="auto"/>
        <w:ind w:firstLine="567"/>
        <w:jc w:val="both"/>
        <w:rPr>
          <w:rFonts w:ascii="Times New Roman" w:hAnsi="Times New Roman" w:cs="Times New Roman"/>
          <w:sz w:val="24"/>
          <w:szCs w:val="24"/>
        </w:rPr>
      </w:pPr>
      <w:r w:rsidRPr="008B4418">
        <w:rPr>
          <w:rFonts w:ascii="Times New Roman" w:hAnsi="Times New Roman" w:cs="Times New Roman"/>
          <w:sz w:val="24"/>
          <w:szCs w:val="24"/>
        </w:rPr>
        <w:t xml:space="preserve">8.1. </w:t>
      </w:r>
      <w:r w:rsidR="00297679" w:rsidRPr="008B4418">
        <w:rPr>
          <w:rFonts w:ascii="Times New Roman" w:hAnsi="Times New Roman" w:cs="Times New Roman"/>
          <w:sz w:val="24"/>
          <w:szCs w:val="24"/>
        </w:rPr>
        <w:t xml:space="preserve">Участники, занявшие 1 место в личных дисциплинах, награждаются статуэтками, медалями, дипломами и призами. </w:t>
      </w:r>
      <w:proofErr w:type="gramStart"/>
      <w:r w:rsidR="00297679" w:rsidRPr="008B4418">
        <w:rPr>
          <w:rFonts w:ascii="Times New Roman" w:hAnsi="Times New Roman" w:cs="Times New Roman"/>
          <w:sz w:val="24"/>
          <w:szCs w:val="24"/>
        </w:rPr>
        <w:t>Призеры</w:t>
      </w:r>
      <w:proofErr w:type="gramEnd"/>
      <w:r w:rsidR="00297679" w:rsidRPr="008B4418">
        <w:rPr>
          <w:rFonts w:ascii="Times New Roman" w:hAnsi="Times New Roman" w:cs="Times New Roman"/>
          <w:sz w:val="24"/>
          <w:szCs w:val="24"/>
        </w:rPr>
        <w:t xml:space="preserve"> занявшие 2-3 место награждаются медалями, дипломами и призами. </w:t>
      </w:r>
    </w:p>
    <w:p w:rsidR="00297679" w:rsidRPr="008B4418" w:rsidRDefault="00297679" w:rsidP="00297679">
      <w:pPr>
        <w:spacing w:after="0" w:line="240" w:lineRule="auto"/>
        <w:ind w:firstLine="567"/>
        <w:jc w:val="both"/>
        <w:rPr>
          <w:rFonts w:ascii="Times New Roman" w:hAnsi="Times New Roman" w:cs="Times New Roman"/>
          <w:sz w:val="24"/>
          <w:szCs w:val="24"/>
        </w:rPr>
      </w:pPr>
      <w:r w:rsidRPr="008B4418">
        <w:rPr>
          <w:rFonts w:ascii="Times New Roman" w:hAnsi="Times New Roman" w:cs="Times New Roman"/>
          <w:sz w:val="24"/>
          <w:szCs w:val="24"/>
        </w:rPr>
        <w:t xml:space="preserve">8.2. Команды, занявшие 1 место в командных дисциплинах, награждаются статуэтками, медалями, дипломами и призами. Команды </w:t>
      </w:r>
      <w:proofErr w:type="gramStart"/>
      <w:r w:rsidRPr="008B4418">
        <w:rPr>
          <w:rFonts w:ascii="Times New Roman" w:hAnsi="Times New Roman" w:cs="Times New Roman"/>
          <w:sz w:val="24"/>
          <w:szCs w:val="24"/>
        </w:rPr>
        <w:t>призеры</w:t>
      </w:r>
      <w:proofErr w:type="gramEnd"/>
      <w:r w:rsidRPr="008B4418">
        <w:rPr>
          <w:rFonts w:ascii="Times New Roman" w:hAnsi="Times New Roman" w:cs="Times New Roman"/>
          <w:sz w:val="24"/>
          <w:szCs w:val="24"/>
        </w:rPr>
        <w:t xml:space="preserve"> занявшие 2-3 место награждаются медалями, дипломами и призами. </w:t>
      </w:r>
    </w:p>
    <w:p w:rsidR="0029673C" w:rsidRPr="008B4418" w:rsidRDefault="0029673C" w:rsidP="0029673C">
      <w:pPr>
        <w:spacing w:after="0" w:line="240" w:lineRule="auto"/>
        <w:jc w:val="both"/>
        <w:rPr>
          <w:rFonts w:ascii="Times New Roman" w:hAnsi="Times New Roman" w:cs="Times New Roman"/>
          <w:sz w:val="24"/>
          <w:szCs w:val="24"/>
        </w:rPr>
      </w:pPr>
    </w:p>
    <w:p w:rsidR="0029673C" w:rsidRPr="008B4418" w:rsidRDefault="0029673C" w:rsidP="0029673C">
      <w:pPr>
        <w:spacing w:after="0" w:line="240" w:lineRule="auto"/>
        <w:jc w:val="center"/>
        <w:rPr>
          <w:rFonts w:ascii="Times New Roman" w:hAnsi="Times New Roman" w:cs="Times New Roman"/>
          <w:sz w:val="24"/>
          <w:szCs w:val="24"/>
        </w:rPr>
      </w:pPr>
      <w:r w:rsidRPr="008B4418">
        <w:rPr>
          <w:rFonts w:ascii="Times New Roman" w:hAnsi="Times New Roman" w:cs="Times New Roman"/>
          <w:sz w:val="24"/>
          <w:szCs w:val="24"/>
        </w:rPr>
        <w:t>9. Безопасность участников соревнований и зрителей</w:t>
      </w:r>
    </w:p>
    <w:p w:rsidR="0029673C" w:rsidRPr="008B4418" w:rsidRDefault="0029673C" w:rsidP="0029673C">
      <w:pPr>
        <w:spacing w:after="0" w:line="240" w:lineRule="auto"/>
        <w:jc w:val="both"/>
        <w:rPr>
          <w:rFonts w:ascii="Times New Roman" w:hAnsi="Times New Roman" w:cs="Times New Roman"/>
          <w:sz w:val="24"/>
          <w:szCs w:val="24"/>
        </w:rPr>
      </w:pPr>
      <w:r w:rsidRPr="008B4418">
        <w:rPr>
          <w:rFonts w:ascii="Times New Roman" w:hAnsi="Times New Roman" w:cs="Times New Roman"/>
          <w:sz w:val="24"/>
          <w:szCs w:val="24"/>
        </w:rPr>
        <w:t xml:space="preserve"> </w:t>
      </w:r>
    </w:p>
    <w:p w:rsidR="0029673C" w:rsidRPr="008B4418" w:rsidRDefault="0029673C" w:rsidP="00F16E3B">
      <w:pPr>
        <w:spacing w:after="0" w:line="240" w:lineRule="auto"/>
        <w:ind w:firstLine="567"/>
        <w:jc w:val="both"/>
        <w:rPr>
          <w:rFonts w:ascii="Times New Roman" w:hAnsi="Times New Roman" w:cs="Times New Roman"/>
          <w:sz w:val="24"/>
          <w:szCs w:val="24"/>
        </w:rPr>
      </w:pPr>
      <w:r w:rsidRPr="008B4418">
        <w:rPr>
          <w:rFonts w:ascii="Times New Roman" w:hAnsi="Times New Roman" w:cs="Times New Roman"/>
          <w:sz w:val="24"/>
          <w:szCs w:val="24"/>
        </w:rPr>
        <w:t xml:space="preserve">9.1. В целях обеспечения безопасности зрителей и участников, спортивные мероприятия разрешается проводить только на спортивных сооружениях, принятых к эксплуатации государственными комиссиями и при условии наличия актов технического обследования готовности спортивного сооружения, паспорта безопасности объекта и сертификата соответствия спортивного объекта, для проведения спортивных и физкультурно-массовых мероприятий. Спортивные объекты должны соответствовать всем требованиям и правилам соревнований по видам спорта. Наличие спортивного оборудования и инвентаря должно соответствовать стандартам. </w:t>
      </w:r>
    </w:p>
    <w:p w:rsidR="0029673C" w:rsidRPr="008B4418" w:rsidRDefault="0029673C" w:rsidP="00F16E3B">
      <w:pPr>
        <w:spacing w:after="0" w:line="240" w:lineRule="auto"/>
        <w:ind w:firstLine="567"/>
        <w:jc w:val="both"/>
        <w:rPr>
          <w:rFonts w:ascii="Times New Roman" w:hAnsi="Times New Roman" w:cs="Times New Roman"/>
          <w:sz w:val="24"/>
          <w:szCs w:val="24"/>
        </w:rPr>
      </w:pPr>
      <w:r w:rsidRPr="008B4418">
        <w:rPr>
          <w:rFonts w:ascii="Times New Roman" w:hAnsi="Times New Roman" w:cs="Times New Roman"/>
          <w:sz w:val="24"/>
          <w:szCs w:val="24"/>
        </w:rPr>
        <w:t xml:space="preserve">9.2. За обеспечение безопасности участников Фестиваля и зрителей ответственность несут руководители спортсооружений, главная судейская коллегия и представители команд-участниц. </w:t>
      </w:r>
    </w:p>
    <w:p w:rsidR="0029673C" w:rsidRPr="008B4418" w:rsidRDefault="0029673C" w:rsidP="0029673C">
      <w:pPr>
        <w:spacing w:after="0" w:line="240" w:lineRule="auto"/>
        <w:jc w:val="both"/>
        <w:rPr>
          <w:rFonts w:ascii="Times New Roman" w:hAnsi="Times New Roman" w:cs="Times New Roman"/>
          <w:sz w:val="24"/>
          <w:szCs w:val="24"/>
        </w:rPr>
      </w:pPr>
      <w:r w:rsidRPr="008B4418">
        <w:rPr>
          <w:rFonts w:ascii="Times New Roman" w:hAnsi="Times New Roman" w:cs="Times New Roman"/>
          <w:sz w:val="24"/>
          <w:szCs w:val="24"/>
        </w:rPr>
        <w:t xml:space="preserve"> </w:t>
      </w:r>
    </w:p>
    <w:p w:rsidR="0029673C" w:rsidRPr="008B4418" w:rsidRDefault="0029673C" w:rsidP="00E12E43">
      <w:pPr>
        <w:spacing w:after="0" w:line="240" w:lineRule="auto"/>
        <w:jc w:val="center"/>
        <w:rPr>
          <w:rFonts w:ascii="Times New Roman" w:hAnsi="Times New Roman" w:cs="Times New Roman"/>
          <w:sz w:val="24"/>
          <w:szCs w:val="24"/>
        </w:rPr>
      </w:pPr>
      <w:r w:rsidRPr="008B4418">
        <w:rPr>
          <w:rFonts w:ascii="Times New Roman" w:hAnsi="Times New Roman" w:cs="Times New Roman"/>
          <w:sz w:val="24"/>
          <w:szCs w:val="24"/>
        </w:rPr>
        <w:t>10. Условия финансирования Фестиваля</w:t>
      </w:r>
    </w:p>
    <w:p w:rsidR="0029673C" w:rsidRPr="008B4418" w:rsidRDefault="0029673C" w:rsidP="0029673C">
      <w:pPr>
        <w:spacing w:after="0" w:line="240" w:lineRule="auto"/>
        <w:jc w:val="both"/>
        <w:rPr>
          <w:rFonts w:ascii="Times New Roman" w:hAnsi="Times New Roman" w:cs="Times New Roman"/>
          <w:sz w:val="24"/>
          <w:szCs w:val="24"/>
        </w:rPr>
      </w:pPr>
      <w:r w:rsidRPr="008B4418">
        <w:rPr>
          <w:rFonts w:ascii="Times New Roman" w:hAnsi="Times New Roman" w:cs="Times New Roman"/>
          <w:sz w:val="24"/>
          <w:szCs w:val="24"/>
        </w:rPr>
        <w:t xml:space="preserve"> </w:t>
      </w:r>
    </w:p>
    <w:p w:rsidR="0029673C" w:rsidRPr="008B4418" w:rsidRDefault="00F16E3B" w:rsidP="00F16E3B">
      <w:pPr>
        <w:spacing w:after="0" w:line="240" w:lineRule="auto"/>
        <w:ind w:firstLine="567"/>
        <w:jc w:val="both"/>
        <w:rPr>
          <w:rFonts w:ascii="Times New Roman" w:hAnsi="Times New Roman" w:cs="Times New Roman"/>
          <w:sz w:val="24"/>
          <w:szCs w:val="24"/>
        </w:rPr>
      </w:pPr>
      <w:r w:rsidRPr="008B4418">
        <w:rPr>
          <w:rFonts w:ascii="Times New Roman" w:hAnsi="Times New Roman" w:cs="Times New Roman"/>
          <w:sz w:val="24"/>
          <w:szCs w:val="24"/>
        </w:rPr>
        <w:t xml:space="preserve">Финансирование Фестиваля осуществляется за счет средств полученных от </w:t>
      </w:r>
      <w:proofErr w:type="spellStart"/>
      <w:r w:rsidR="002B6EE0" w:rsidRPr="008B4418">
        <w:rPr>
          <w:rFonts w:ascii="Times New Roman" w:hAnsi="Times New Roman" w:cs="Times New Roman"/>
          <w:sz w:val="24"/>
          <w:szCs w:val="24"/>
        </w:rPr>
        <w:t>Грантового</w:t>
      </w:r>
      <w:proofErr w:type="spellEnd"/>
      <w:r w:rsidR="002B6EE0" w:rsidRPr="008B4418">
        <w:rPr>
          <w:rFonts w:ascii="Times New Roman" w:hAnsi="Times New Roman" w:cs="Times New Roman"/>
          <w:sz w:val="24"/>
          <w:szCs w:val="24"/>
        </w:rPr>
        <w:t xml:space="preserve"> конкурса</w:t>
      </w:r>
      <w:r w:rsidRPr="008B4418">
        <w:rPr>
          <w:rFonts w:ascii="Times New Roman" w:hAnsi="Times New Roman" w:cs="Times New Roman"/>
          <w:sz w:val="24"/>
          <w:szCs w:val="24"/>
        </w:rPr>
        <w:t xml:space="preserve"> Российского движения детей и молодежи «Движение первых» и </w:t>
      </w:r>
      <w:proofErr w:type="spellStart"/>
      <w:r w:rsidRPr="008B4418">
        <w:rPr>
          <w:rFonts w:ascii="Times New Roman" w:hAnsi="Times New Roman" w:cs="Times New Roman"/>
          <w:sz w:val="24"/>
          <w:szCs w:val="24"/>
        </w:rPr>
        <w:t>софинансированием</w:t>
      </w:r>
      <w:proofErr w:type="spellEnd"/>
      <w:r w:rsidRPr="008B4418">
        <w:rPr>
          <w:rFonts w:ascii="Times New Roman" w:hAnsi="Times New Roman" w:cs="Times New Roman"/>
          <w:sz w:val="24"/>
          <w:szCs w:val="24"/>
        </w:rPr>
        <w:t xml:space="preserve"> </w:t>
      </w:r>
      <w:r w:rsidR="0029673C" w:rsidRPr="008B4418">
        <w:rPr>
          <w:rFonts w:ascii="Times New Roman" w:hAnsi="Times New Roman" w:cs="Times New Roman"/>
          <w:sz w:val="24"/>
          <w:szCs w:val="24"/>
        </w:rPr>
        <w:t>ФГБОУ ВО «</w:t>
      </w:r>
      <w:proofErr w:type="spellStart"/>
      <w:r w:rsidR="0029673C" w:rsidRPr="008B4418">
        <w:rPr>
          <w:rFonts w:ascii="Times New Roman" w:hAnsi="Times New Roman" w:cs="Times New Roman"/>
          <w:sz w:val="24"/>
          <w:szCs w:val="24"/>
        </w:rPr>
        <w:t>Нижневартовский</w:t>
      </w:r>
      <w:proofErr w:type="spellEnd"/>
      <w:r w:rsidR="0029673C" w:rsidRPr="008B4418">
        <w:rPr>
          <w:rFonts w:ascii="Times New Roman" w:hAnsi="Times New Roman" w:cs="Times New Roman"/>
          <w:sz w:val="24"/>
          <w:szCs w:val="24"/>
        </w:rPr>
        <w:t xml:space="preserve"> государственный университет».</w:t>
      </w:r>
    </w:p>
    <w:p w:rsidR="00485A9B" w:rsidRDefault="00485A9B" w:rsidP="0029673C">
      <w:pPr>
        <w:spacing w:after="0" w:line="240" w:lineRule="auto"/>
        <w:jc w:val="both"/>
        <w:rPr>
          <w:rFonts w:ascii="Times New Roman" w:hAnsi="Times New Roman" w:cs="Times New Roman"/>
          <w:sz w:val="28"/>
          <w:szCs w:val="28"/>
        </w:rPr>
      </w:pPr>
    </w:p>
    <w:p w:rsidR="008B4418" w:rsidRDefault="008B4418" w:rsidP="0029673C">
      <w:pPr>
        <w:spacing w:after="0" w:line="240" w:lineRule="auto"/>
        <w:jc w:val="both"/>
        <w:rPr>
          <w:rFonts w:ascii="Times New Roman" w:hAnsi="Times New Roman" w:cs="Times New Roman"/>
          <w:sz w:val="28"/>
          <w:szCs w:val="28"/>
        </w:rPr>
      </w:pPr>
    </w:p>
    <w:p w:rsidR="00485A9B" w:rsidRPr="007666F9" w:rsidRDefault="00485A9B" w:rsidP="00485A9B">
      <w:pPr>
        <w:spacing w:after="0" w:line="240" w:lineRule="auto"/>
        <w:jc w:val="right"/>
        <w:rPr>
          <w:rFonts w:ascii="Times New Roman" w:hAnsi="Times New Roman" w:cs="Times New Roman"/>
          <w:sz w:val="24"/>
          <w:szCs w:val="28"/>
        </w:rPr>
      </w:pPr>
      <w:r w:rsidRPr="007666F9">
        <w:rPr>
          <w:rFonts w:ascii="Times New Roman" w:hAnsi="Times New Roman" w:cs="Times New Roman"/>
          <w:sz w:val="24"/>
          <w:szCs w:val="28"/>
        </w:rPr>
        <w:lastRenderedPageBreak/>
        <w:t xml:space="preserve">Приложение 1 </w:t>
      </w:r>
    </w:p>
    <w:p w:rsidR="00485A9B" w:rsidRPr="007666F9" w:rsidRDefault="00485A9B" w:rsidP="00485A9B">
      <w:pPr>
        <w:spacing w:after="0" w:line="240" w:lineRule="auto"/>
        <w:jc w:val="right"/>
        <w:rPr>
          <w:rFonts w:ascii="Times New Roman" w:hAnsi="Times New Roman" w:cs="Times New Roman"/>
          <w:sz w:val="24"/>
          <w:szCs w:val="28"/>
        </w:rPr>
      </w:pPr>
      <w:r w:rsidRPr="007666F9">
        <w:rPr>
          <w:rFonts w:ascii="Times New Roman" w:hAnsi="Times New Roman" w:cs="Times New Roman"/>
          <w:sz w:val="24"/>
          <w:szCs w:val="28"/>
        </w:rPr>
        <w:t xml:space="preserve">к Положению о проведении Фестиваля </w:t>
      </w:r>
    </w:p>
    <w:p w:rsidR="00485A9B" w:rsidRPr="007666F9" w:rsidRDefault="00485A9B" w:rsidP="00485A9B">
      <w:pPr>
        <w:spacing w:after="0" w:line="240" w:lineRule="auto"/>
        <w:jc w:val="right"/>
        <w:rPr>
          <w:rFonts w:ascii="Times New Roman" w:hAnsi="Times New Roman" w:cs="Times New Roman"/>
          <w:sz w:val="24"/>
          <w:szCs w:val="28"/>
        </w:rPr>
      </w:pPr>
      <w:r w:rsidRPr="007666F9">
        <w:rPr>
          <w:rFonts w:ascii="Times New Roman" w:hAnsi="Times New Roman" w:cs="Times New Roman"/>
          <w:sz w:val="24"/>
          <w:szCs w:val="28"/>
        </w:rPr>
        <w:t>фиджитал-спорта «Кибермикс»</w:t>
      </w:r>
    </w:p>
    <w:p w:rsidR="00485A9B" w:rsidRPr="007666F9" w:rsidRDefault="00485A9B" w:rsidP="00485A9B">
      <w:pPr>
        <w:spacing w:after="0" w:line="240" w:lineRule="auto"/>
        <w:jc w:val="right"/>
        <w:rPr>
          <w:rFonts w:ascii="Times New Roman" w:hAnsi="Times New Roman" w:cs="Times New Roman"/>
          <w:sz w:val="24"/>
          <w:szCs w:val="28"/>
        </w:rPr>
      </w:pPr>
    </w:p>
    <w:p w:rsidR="00485A9B" w:rsidRPr="007666F9" w:rsidRDefault="007666F9" w:rsidP="00485A9B">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Регламент</w:t>
      </w:r>
    </w:p>
    <w:p w:rsidR="00485A9B" w:rsidRPr="007666F9" w:rsidRDefault="007666F9" w:rsidP="00485A9B">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соревнований</w:t>
      </w:r>
      <w:r w:rsidR="00485A9B" w:rsidRPr="007666F9">
        <w:rPr>
          <w:rFonts w:ascii="Times New Roman" w:hAnsi="Times New Roman" w:cs="Times New Roman"/>
          <w:sz w:val="24"/>
          <w:szCs w:val="28"/>
        </w:rPr>
        <w:t xml:space="preserve"> по дисциплинам фиджитал-спорта</w:t>
      </w:r>
    </w:p>
    <w:p w:rsidR="00485A9B" w:rsidRPr="007666F9" w:rsidRDefault="00485A9B" w:rsidP="00485A9B">
      <w:pPr>
        <w:spacing w:after="0" w:line="240" w:lineRule="auto"/>
        <w:jc w:val="center"/>
        <w:rPr>
          <w:rFonts w:ascii="Times New Roman" w:hAnsi="Times New Roman" w:cs="Times New Roman"/>
          <w:sz w:val="24"/>
          <w:szCs w:val="28"/>
        </w:rPr>
      </w:pPr>
    </w:p>
    <w:p w:rsidR="00DC572D" w:rsidRPr="007666F9" w:rsidRDefault="008E584A" w:rsidP="00485A9B">
      <w:pPr>
        <w:spacing w:after="0" w:line="240" w:lineRule="auto"/>
        <w:jc w:val="center"/>
        <w:rPr>
          <w:rFonts w:ascii="Times New Roman" w:hAnsi="Times New Roman" w:cs="Times New Roman"/>
          <w:sz w:val="24"/>
          <w:szCs w:val="28"/>
        </w:rPr>
      </w:pPr>
      <w:r w:rsidRPr="007666F9">
        <w:rPr>
          <w:rFonts w:ascii="Times New Roman" w:hAnsi="Times New Roman" w:cs="Times New Roman"/>
          <w:sz w:val="24"/>
          <w:szCs w:val="28"/>
        </w:rPr>
        <w:t xml:space="preserve">1. </w:t>
      </w:r>
      <w:proofErr w:type="spellStart"/>
      <w:r w:rsidR="00DC572D" w:rsidRPr="007666F9">
        <w:rPr>
          <w:rFonts w:ascii="Times New Roman" w:hAnsi="Times New Roman" w:cs="Times New Roman"/>
          <w:sz w:val="24"/>
          <w:szCs w:val="28"/>
        </w:rPr>
        <w:t>Фиджитал-футбол</w:t>
      </w:r>
      <w:proofErr w:type="spellEnd"/>
      <w:r w:rsidR="00DC572D" w:rsidRPr="007666F9">
        <w:rPr>
          <w:rFonts w:ascii="Times New Roman" w:hAnsi="Times New Roman" w:cs="Times New Roman"/>
          <w:sz w:val="24"/>
          <w:szCs w:val="28"/>
        </w:rPr>
        <w:t>.</w:t>
      </w:r>
    </w:p>
    <w:p w:rsidR="00DC572D" w:rsidRDefault="00DC572D" w:rsidP="00485A9B">
      <w:pPr>
        <w:spacing w:after="0" w:line="240" w:lineRule="auto"/>
        <w:jc w:val="center"/>
        <w:rPr>
          <w:rFonts w:ascii="Times New Roman" w:hAnsi="Times New Roman" w:cs="Times New Roman"/>
          <w:sz w:val="28"/>
          <w:szCs w:val="28"/>
        </w:rPr>
      </w:pPr>
    </w:p>
    <w:p w:rsidR="00DC572D" w:rsidRDefault="00DC572D" w:rsidP="002B57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56715">
        <w:rPr>
          <w:rFonts w:ascii="Times New Roman" w:hAnsi="Times New Roman" w:cs="Times New Roman"/>
          <w:sz w:val="24"/>
          <w:szCs w:val="24"/>
        </w:rPr>
        <w:t>.1. Турнир проводится в соответствии с утвержденными техническими правилами (</w:t>
      </w:r>
      <w:r w:rsidR="008E584A">
        <w:rPr>
          <w:rFonts w:ascii="Times New Roman" w:hAnsi="Times New Roman" w:cs="Times New Roman"/>
          <w:sz w:val="24"/>
          <w:szCs w:val="24"/>
        </w:rPr>
        <w:t>пункт 1.4 и 1.5. приложения 1</w:t>
      </w:r>
      <w:r w:rsidRPr="00356715">
        <w:rPr>
          <w:rFonts w:ascii="Times New Roman" w:hAnsi="Times New Roman" w:cs="Times New Roman"/>
          <w:sz w:val="24"/>
          <w:szCs w:val="24"/>
        </w:rPr>
        <w:t xml:space="preserve">). Турнир проводится по смешенной системе: </w:t>
      </w:r>
      <w:r>
        <w:rPr>
          <w:rFonts w:ascii="Times New Roman" w:hAnsi="Times New Roman" w:cs="Times New Roman"/>
          <w:sz w:val="24"/>
          <w:szCs w:val="24"/>
        </w:rPr>
        <w:t>круговой и олимпийской.</w:t>
      </w:r>
      <w:r w:rsidRPr="00356715">
        <w:rPr>
          <w:rFonts w:ascii="Times New Roman" w:hAnsi="Times New Roman" w:cs="Times New Roman"/>
          <w:sz w:val="24"/>
          <w:szCs w:val="24"/>
        </w:rPr>
        <w:t xml:space="preserve"> </w:t>
      </w:r>
    </w:p>
    <w:p w:rsidR="002B6EE0" w:rsidRPr="00D94C77" w:rsidRDefault="002B6EE0" w:rsidP="002B57D5">
      <w:pPr>
        <w:spacing w:after="0" w:line="240" w:lineRule="auto"/>
        <w:ind w:firstLine="709"/>
        <w:jc w:val="both"/>
        <w:rPr>
          <w:rFonts w:ascii="Times New Roman" w:hAnsi="Times New Roman" w:cs="Times New Roman"/>
          <w:sz w:val="24"/>
          <w:szCs w:val="24"/>
        </w:rPr>
      </w:pPr>
      <w:r w:rsidRPr="00D94C77">
        <w:rPr>
          <w:rFonts w:ascii="Times New Roman" w:hAnsi="Times New Roman" w:cs="Times New Roman"/>
          <w:sz w:val="24"/>
          <w:szCs w:val="24"/>
        </w:rPr>
        <w:t xml:space="preserve">Соревнования проводятся в 2 этапа. </w:t>
      </w:r>
    </w:p>
    <w:p w:rsidR="002B6EE0" w:rsidRPr="00D94C77" w:rsidRDefault="002B6EE0" w:rsidP="002B57D5">
      <w:pPr>
        <w:spacing w:after="0" w:line="240" w:lineRule="auto"/>
        <w:ind w:firstLine="709"/>
        <w:jc w:val="both"/>
        <w:rPr>
          <w:rFonts w:ascii="Times New Roman" w:hAnsi="Times New Roman" w:cs="Times New Roman"/>
          <w:sz w:val="24"/>
          <w:szCs w:val="24"/>
        </w:rPr>
      </w:pPr>
      <w:r w:rsidRPr="00D94C77">
        <w:rPr>
          <w:rFonts w:ascii="Times New Roman" w:hAnsi="Times New Roman" w:cs="Times New Roman"/>
          <w:sz w:val="24"/>
          <w:szCs w:val="24"/>
        </w:rPr>
        <w:t>1 этап. Проводится по круговой системе (каждый с каждым). 8 команд делятся (жребием) на 2 группы, «А» и «Б», в каждой группе по 4 команды. За победу в игре команде начисляется 3 очка. В случае ничейного результата, команды играют дополнительное время до «золотого гола»</w:t>
      </w:r>
      <w:r w:rsidR="00B77637">
        <w:rPr>
          <w:rFonts w:ascii="Times New Roman" w:hAnsi="Times New Roman" w:cs="Times New Roman"/>
          <w:sz w:val="24"/>
          <w:szCs w:val="24"/>
        </w:rPr>
        <w:t xml:space="preserve"> в усеченных составах 4 на 4</w:t>
      </w:r>
      <w:r w:rsidRPr="00D94C77">
        <w:rPr>
          <w:rFonts w:ascii="Times New Roman" w:hAnsi="Times New Roman" w:cs="Times New Roman"/>
          <w:sz w:val="24"/>
          <w:szCs w:val="24"/>
        </w:rPr>
        <w:t xml:space="preserve">. Команде победителю начисляется 2 очка, проигравшей – 1 очко. Команды, занявшие в своих группах 1-2 место, выходят во 2 этап соревнований. </w:t>
      </w:r>
    </w:p>
    <w:p w:rsidR="002B6EE0" w:rsidRPr="00356715" w:rsidRDefault="002B6EE0" w:rsidP="002B57D5">
      <w:pPr>
        <w:spacing w:after="0" w:line="240" w:lineRule="auto"/>
        <w:ind w:firstLine="709"/>
        <w:jc w:val="both"/>
        <w:rPr>
          <w:rFonts w:ascii="Times New Roman" w:hAnsi="Times New Roman" w:cs="Times New Roman"/>
          <w:sz w:val="24"/>
          <w:szCs w:val="24"/>
        </w:rPr>
      </w:pPr>
      <w:r w:rsidRPr="00D94C77">
        <w:rPr>
          <w:rFonts w:ascii="Times New Roman" w:hAnsi="Times New Roman" w:cs="Times New Roman"/>
          <w:sz w:val="24"/>
          <w:szCs w:val="24"/>
        </w:rPr>
        <w:t>2 эт</w:t>
      </w:r>
      <w:r w:rsidR="00D94C77" w:rsidRPr="00D94C77">
        <w:rPr>
          <w:rFonts w:ascii="Times New Roman" w:hAnsi="Times New Roman" w:cs="Times New Roman"/>
          <w:sz w:val="24"/>
          <w:szCs w:val="24"/>
        </w:rPr>
        <w:t>а</w:t>
      </w:r>
      <w:r w:rsidRPr="00D94C77">
        <w:rPr>
          <w:rFonts w:ascii="Times New Roman" w:hAnsi="Times New Roman" w:cs="Times New Roman"/>
          <w:sz w:val="24"/>
          <w:szCs w:val="24"/>
        </w:rPr>
        <w:t>п. Проводится по олимпийской системе. Схема проведения («А», «Б» – названия групп; «1», «2» – места, занятые в 1-м этапе): А</w:t>
      </w:r>
      <w:proofErr w:type="gramStart"/>
      <w:r w:rsidRPr="00D94C77">
        <w:rPr>
          <w:rFonts w:ascii="Times New Roman" w:hAnsi="Times New Roman" w:cs="Times New Roman"/>
          <w:sz w:val="24"/>
          <w:szCs w:val="24"/>
        </w:rPr>
        <w:t>1</w:t>
      </w:r>
      <w:proofErr w:type="gramEnd"/>
      <w:r w:rsidRPr="00D94C77">
        <w:rPr>
          <w:rFonts w:ascii="Times New Roman" w:hAnsi="Times New Roman" w:cs="Times New Roman"/>
          <w:sz w:val="24"/>
          <w:szCs w:val="24"/>
        </w:rPr>
        <w:t xml:space="preserve"> - Б2, А2 - Б1. Выигравшие команды играют за 1-2 место. Проигравшие команды играют за 3-4 место.</w:t>
      </w:r>
    </w:p>
    <w:p w:rsidR="00DC572D" w:rsidRPr="00356715" w:rsidRDefault="00DC572D" w:rsidP="002B57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56715">
        <w:rPr>
          <w:rFonts w:ascii="Times New Roman" w:hAnsi="Times New Roman" w:cs="Times New Roman"/>
          <w:sz w:val="24"/>
          <w:szCs w:val="24"/>
        </w:rPr>
        <w:t>.2. Каждый ма</w:t>
      </w:r>
      <w:proofErr w:type="gramStart"/>
      <w:r w:rsidRPr="00356715">
        <w:rPr>
          <w:rFonts w:ascii="Times New Roman" w:hAnsi="Times New Roman" w:cs="Times New Roman"/>
          <w:sz w:val="24"/>
          <w:szCs w:val="24"/>
        </w:rPr>
        <w:t>тч вкл</w:t>
      </w:r>
      <w:proofErr w:type="gramEnd"/>
      <w:r w:rsidRPr="00356715">
        <w:rPr>
          <w:rFonts w:ascii="Times New Roman" w:hAnsi="Times New Roman" w:cs="Times New Roman"/>
          <w:sz w:val="24"/>
          <w:szCs w:val="24"/>
        </w:rPr>
        <w:t xml:space="preserve">ючает два этапа: </w:t>
      </w:r>
    </w:p>
    <w:p w:rsidR="00DC572D" w:rsidRPr="00356715" w:rsidRDefault="00DC572D" w:rsidP="002B57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56715">
        <w:rPr>
          <w:rFonts w:ascii="Times New Roman" w:hAnsi="Times New Roman" w:cs="Times New Roman"/>
          <w:sz w:val="24"/>
          <w:szCs w:val="24"/>
        </w:rPr>
        <w:t xml:space="preserve">.2.1 Этап </w:t>
      </w:r>
      <w:proofErr w:type="spellStart"/>
      <w:r w:rsidRPr="00356715">
        <w:rPr>
          <w:rFonts w:ascii="Times New Roman" w:hAnsi="Times New Roman" w:cs="Times New Roman"/>
          <w:sz w:val="24"/>
          <w:szCs w:val="24"/>
        </w:rPr>
        <w:t>Digital</w:t>
      </w:r>
      <w:proofErr w:type="spellEnd"/>
      <w:r w:rsidRPr="00356715">
        <w:rPr>
          <w:rFonts w:ascii="Times New Roman" w:hAnsi="Times New Roman" w:cs="Times New Roman"/>
          <w:sz w:val="24"/>
          <w:szCs w:val="24"/>
        </w:rPr>
        <w:t xml:space="preserve"> (интерактивный футбол).</w:t>
      </w:r>
    </w:p>
    <w:p w:rsidR="00DC572D" w:rsidRPr="00356715" w:rsidRDefault="00DC572D" w:rsidP="002B57D5">
      <w:pPr>
        <w:spacing w:after="0" w:line="240" w:lineRule="auto"/>
        <w:ind w:firstLine="709"/>
        <w:jc w:val="both"/>
        <w:rPr>
          <w:rFonts w:ascii="Times New Roman" w:hAnsi="Times New Roman" w:cs="Times New Roman"/>
          <w:sz w:val="24"/>
          <w:szCs w:val="24"/>
        </w:rPr>
      </w:pPr>
      <w:r w:rsidRPr="00356715">
        <w:rPr>
          <w:rFonts w:ascii="Times New Roman" w:hAnsi="Times New Roman" w:cs="Times New Roman"/>
          <w:sz w:val="24"/>
          <w:szCs w:val="24"/>
        </w:rPr>
        <w:t>Матчи по интерактивному футболу проводятся в соответствии с правилами интерактивного футбола. В матче принимают участие от одной команды два человека с обязательной сменой игроков после первого тайма. Матч состоит из одной игры между командами, в случае ничейного результата матч считается завершенным, дополнительное время и серия пенальти не играются.</w:t>
      </w:r>
    </w:p>
    <w:p w:rsidR="00DC572D" w:rsidRPr="00356715" w:rsidRDefault="00DC572D" w:rsidP="002B57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56715">
        <w:rPr>
          <w:rFonts w:ascii="Times New Roman" w:hAnsi="Times New Roman" w:cs="Times New Roman"/>
          <w:sz w:val="24"/>
          <w:szCs w:val="24"/>
        </w:rPr>
        <w:t xml:space="preserve">.2.2 Этап </w:t>
      </w:r>
      <w:proofErr w:type="spellStart"/>
      <w:r w:rsidRPr="00356715">
        <w:rPr>
          <w:rFonts w:ascii="Times New Roman" w:hAnsi="Times New Roman" w:cs="Times New Roman"/>
          <w:sz w:val="24"/>
          <w:szCs w:val="24"/>
        </w:rPr>
        <w:t>Physical</w:t>
      </w:r>
      <w:proofErr w:type="spellEnd"/>
      <w:r w:rsidRPr="00356715">
        <w:rPr>
          <w:rFonts w:ascii="Times New Roman" w:hAnsi="Times New Roman" w:cs="Times New Roman"/>
          <w:sz w:val="24"/>
          <w:szCs w:val="24"/>
        </w:rPr>
        <w:t xml:space="preserve"> (Мини-футбол) Матчи по мини-футболу проводятся в соответствии с правилами мини-футбола.</w:t>
      </w:r>
    </w:p>
    <w:p w:rsidR="008E584A" w:rsidRDefault="00DC572D" w:rsidP="002B57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56715">
        <w:rPr>
          <w:rFonts w:ascii="Times New Roman" w:hAnsi="Times New Roman" w:cs="Times New Roman"/>
          <w:sz w:val="24"/>
          <w:szCs w:val="24"/>
        </w:rPr>
        <w:t xml:space="preserve">.3. Победитель Матча, состоящего из двух этапов, определяется по сумме забитых мячей на этапах </w:t>
      </w:r>
      <w:proofErr w:type="spellStart"/>
      <w:r w:rsidRPr="00356715">
        <w:rPr>
          <w:rFonts w:ascii="Times New Roman" w:hAnsi="Times New Roman" w:cs="Times New Roman"/>
          <w:sz w:val="24"/>
          <w:szCs w:val="24"/>
        </w:rPr>
        <w:t>Digital</w:t>
      </w:r>
      <w:proofErr w:type="spellEnd"/>
      <w:r w:rsidRPr="00356715">
        <w:rPr>
          <w:rFonts w:ascii="Times New Roman" w:hAnsi="Times New Roman" w:cs="Times New Roman"/>
          <w:sz w:val="24"/>
          <w:szCs w:val="24"/>
        </w:rPr>
        <w:t xml:space="preserve"> (интерактивный футбол) и </w:t>
      </w:r>
      <w:proofErr w:type="spellStart"/>
      <w:r w:rsidRPr="00356715">
        <w:rPr>
          <w:rFonts w:ascii="Times New Roman" w:hAnsi="Times New Roman" w:cs="Times New Roman"/>
          <w:sz w:val="24"/>
          <w:szCs w:val="24"/>
        </w:rPr>
        <w:t>Physical</w:t>
      </w:r>
      <w:proofErr w:type="spellEnd"/>
      <w:r w:rsidRPr="00356715">
        <w:rPr>
          <w:rFonts w:ascii="Times New Roman" w:hAnsi="Times New Roman" w:cs="Times New Roman"/>
          <w:sz w:val="24"/>
          <w:szCs w:val="24"/>
        </w:rPr>
        <w:t xml:space="preserve"> (мини-футбол). В случае равенства забитых и пропущенных мячей, победитель определяется путем проведения</w:t>
      </w:r>
      <w:r w:rsidR="00B77637">
        <w:rPr>
          <w:rFonts w:ascii="Times New Roman" w:hAnsi="Times New Roman" w:cs="Times New Roman"/>
          <w:sz w:val="24"/>
          <w:szCs w:val="24"/>
        </w:rPr>
        <w:t xml:space="preserve"> дополнительного </w:t>
      </w:r>
      <w:proofErr w:type="spellStart"/>
      <w:proofErr w:type="gramStart"/>
      <w:r w:rsidR="00B77637">
        <w:rPr>
          <w:rFonts w:ascii="Times New Roman" w:hAnsi="Times New Roman" w:cs="Times New Roman"/>
          <w:sz w:val="24"/>
          <w:szCs w:val="24"/>
        </w:rPr>
        <w:t>экстра-тайма</w:t>
      </w:r>
      <w:proofErr w:type="spellEnd"/>
      <w:proofErr w:type="gramEnd"/>
      <w:r w:rsidR="00B77637">
        <w:rPr>
          <w:rFonts w:ascii="Times New Roman" w:hAnsi="Times New Roman" w:cs="Times New Roman"/>
          <w:sz w:val="24"/>
          <w:szCs w:val="24"/>
        </w:rPr>
        <w:t xml:space="preserve"> и до «золотого гола»</w:t>
      </w:r>
      <w:r>
        <w:rPr>
          <w:rFonts w:ascii="Times New Roman" w:hAnsi="Times New Roman" w:cs="Times New Roman"/>
          <w:sz w:val="24"/>
          <w:szCs w:val="24"/>
        </w:rPr>
        <w:t xml:space="preserve">. </w:t>
      </w:r>
    </w:p>
    <w:p w:rsidR="008E584A" w:rsidRPr="002B57D5" w:rsidRDefault="00FE0BDA" w:rsidP="002B57D5">
      <w:pPr>
        <w:spacing w:after="0" w:line="240" w:lineRule="auto"/>
        <w:ind w:firstLine="709"/>
        <w:jc w:val="both"/>
        <w:rPr>
          <w:rFonts w:ascii="Times New Roman" w:hAnsi="Times New Roman" w:cs="Times New Roman"/>
          <w:sz w:val="24"/>
          <w:szCs w:val="24"/>
        </w:rPr>
      </w:pPr>
      <w:r w:rsidRPr="002B57D5">
        <w:rPr>
          <w:rFonts w:ascii="Times New Roman" w:hAnsi="Times New Roman" w:cs="Times New Roman"/>
          <w:sz w:val="24"/>
          <w:szCs w:val="24"/>
        </w:rPr>
        <w:t>1.</w:t>
      </w:r>
      <w:r w:rsidR="008E584A" w:rsidRPr="002B57D5">
        <w:rPr>
          <w:rFonts w:ascii="Times New Roman" w:hAnsi="Times New Roman" w:cs="Times New Roman"/>
          <w:sz w:val="24"/>
          <w:szCs w:val="24"/>
        </w:rPr>
        <w:t>4.</w:t>
      </w:r>
      <w:r w:rsidRPr="002B57D5">
        <w:rPr>
          <w:rFonts w:ascii="Times New Roman" w:hAnsi="Times New Roman" w:cs="Times New Roman"/>
          <w:sz w:val="24"/>
          <w:szCs w:val="24"/>
        </w:rPr>
        <w:t xml:space="preserve"> Технические правила проведения матчей по интерактивному футболу</w:t>
      </w:r>
      <w:r w:rsidR="008E584A" w:rsidRPr="002B57D5">
        <w:rPr>
          <w:rFonts w:ascii="Times New Roman" w:hAnsi="Times New Roman" w:cs="Times New Roman"/>
          <w:sz w:val="24"/>
          <w:szCs w:val="24"/>
        </w:rPr>
        <w:t>.</w:t>
      </w:r>
    </w:p>
    <w:p w:rsidR="00FE0BDA" w:rsidRPr="00356715" w:rsidRDefault="00FE0BDA" w:rsidP="002B57D5">
      <w:pPr>
        <w:tabs>
          <w:tab w:val="left" w:pos="1134"/>
          <w:tab w:val="left" w:pos="1276"/>
        </w:tabs>
        <w:spacing w:after="0" w:line="240" w:lineRule="auto"/>
        <w:ind w:firstLine="709"/>
        <w:rPr>
          <w:rFonts w:ascii="Times New Roman" w:eastAsia="Times New Roman" w:hAnsi="Times New Roman" w:cs="Times New Roman"/>
          <w:color w:val="000000"/>
          <w:sz w:val="24"/>
          <w:szCs w:val="24"/>
        </w:rPr>
      </w:pPr>
      <w:r w:rsidRPr="00356715">
        <w:rPr>
          <w:rFonts w:ascii="Times New Roman" w:eastAsia="Times New Roman" w:hAnsi="Times New Roman" w:cs="Times New Roman"/>
          <w:color w:val="000000"/>
          <w:sz w:val="24"/>
          <w:szCs w:val="24"/>
        </w:rPr>
        <w:t>1.</w:t>
      </w:r>
      <w:r w:rsidR="008E584A">
        <w:rPr>
          <w:rFonts w:ascii="Times New Roman" w:eastAsia="Times New Roman" w:hAnsi="Times New Roman" w:cs="Times New Roman"/>
          <w:color w:val="000000"/>
          <w:sz w:val="24"/>
          <w:szCs w:val="24"/>
        </w:rPr>
        <w:t>4.</w:t>
      </w:r>
      <w:r w:rsidRPr="00356715">
        <w:rPr>
          <w:rFonts w:ascii="Times New Roman" w:eastAsia="Times New Roman" w:hAnsi="Times New Roman" w:cs="Times New Roman"/>
          <w:color w:val="000000"/>
          <w:sz w:val="24"/>
          <w:szCs w:val="24"/>
        </w:rPr>
        <w:t xml:space="preserve">1. Версия спортивного симулятора: </w:t>
      </w:r>
      <w:r w:rsidRPr="00356715">
        <w:rPr>
          <w:rFonts w:ascii="Times New Roman" w:eastAsia="Times New Roman" w:hAnsi="Times New Roman" w:cs="Times New Roman"/>
          <w:color w:val="000000"/>
          <w:sz w:val="24"/>
          <w:szCs w:val="24"/>
          <w:lang w:val="en-US"/>
        </w:rPr>
        <w:t>EAFC</w:t>
      </w:r>
      <w:r w:rsidRPr="00356715">
        <w:rPr>
          <w:rFonts w:ascii="Times New Roman" w:eastAsia="Times New Roman" w:hAnsi="Times New Roman" w:cs="Times New Roman"/>
          <w:color w:val="000000"/>
          <w:sz w:val="24"/>
          <w:szCs w:val="24"/>
        </w:rPr>
        <w:t xml:space="preserve"> 2025, лицензионная, последней актуальной версии;</w:t>
      </w:r>
    </w:p>
    <w:p w:rsidR="00FE0BDA" w:rsidRPr="00356715" w:rsidRDefault="00FE0BDA" w:rsidP="002B57D5">
      <w:pPr>
        <w:pStyle w:val="a3"/>
        <w:spacing w:before="0" w:beforeAutospacing="0" w:after="0" w:afterAutospacing="0"/>
        <w:ind w:firstLine="709"/>
        <w:jc w:val="both"/>
        <w:textAlignment w:val="baseline"/>
        <w:rPr>
          <w:color w:val="000000"/>
        </w:rPr>
      </w:pPr>
      <w:r w:rsidRPr="00356715">
        <w:rPr>
          <w:color w:val="000000"/>
        </w:rPr>
        <w:t>1.</w:t>
      </w:r>
      <w:r w:rsidR="008E584A">
        <w:rPr>
          <w:color w:val="000000"/>
        </w:rPr>
        <w:t>4.</w:t>
      </w:r>
      <w:r w:rsidRPr="00356715">
        <w:rPr>
          <w:color w:val="000000"/>
        </w:rPr>
        <w:t xml:space="preserve">2. </w:t>
      </w:r>
      <w:proofErr w:type="spellStart"/>
      <w:r w:rsidRPr="00356715">
        <w:rPr>
          <w:color w:val="000000"/>
        </w:rPr>
        <w:t>Внутриигровые</w:t>
      </w:r>
      <w:proofErr w:type="spellEnd"/>
      <w:r w:rsidRPr="00356715">
        <w:rPr>
          <w:color w:val="000000"/>
        </w:rPr>
        <w:t xml:space="preserve"> сообщения должны быть отключены. </w:t>
      </w:r>
    </w:p>
    <w:p w:rsidR="00FE0BDA" w:rsidRPr="00356715" w:rsidRDefault="00FE0BDA" w:rsidP="002B57D5">
      <w:pPr>
        <w:pStyle w:val="a3"/>
        <w:spacing w:before="0" w:beforeAutospacing="0" w:after="0" w:afterAutospacing="0"/>
        <w:ind w:firstLine="709"/>
        <w:jc w:val="both"/>
        <w:textAlignment w:val="baseline"/>
        <w:rPr>
          <w:color w:val="000000"/>
        </w:rPr>
      </w:pPr>
      <w:r w:rsidRPr="00356715">
        <w:rPr>
          <w:color w:val="000000"/>
        </w:rPr>
        <w:t>1.</w:t>
      </w:r>
      <w:r w:rsidR="008E584A">
        <w:rPr>
          <w:color w:val="000000"/>
        </w:rPr>
        <w:t>4.</w:t>
      </w:r>
      <w:r w:rsidRPr="00356715">
        <w:rPr>
          <w:color w:val="000000"/>
        </w:rPr>
        <w:t>3. Во время матча с оппонентом запрещается нажимать кнопку PS.</w:t>
      </w:r>
    </w:p>
    <w:p w:rsidR="00FE0BDA" w:rsidRPr="00356715" w:rsidRDefault="00FE0BDA" w:rsidP="002B57D5">
      <w:pPr>
        <w:pStyle w:val="a3"/>
        <w:spacing w:before="0" w:beforeAutospacing="0" w:after="0" w:afterAutospacing="0"/>
        <w:ind w:firstLine="709"/>
        <w:jc w:val="both"/>
        <w:textAlignment w:val="baseline"/>
        <w:rPr>
          <w:color w:val="000000"/>
        </w:rPr>
      </w:pPr>
      <w:r w:rsidRPr="00356715">
        <w:rPr>
          <w:color w:val="000000"/>
        </w:rPr>
        <w:t>1.</w:t>
      </w:r>
      <w:r w:rsidR="008E584A">
        <w:rPr>
          <w:color w:val="000000"/>
        </w:rPr>
        <w:t>4.</w:t>
      </w:r>
      <w:r w:rsidRPr="00356715">
        <w:rPr>
          <w:color w:val="000000"/>
        </w:rPr>
        <w:t xml:space="preserve">4. Игровой режим: </w:t>
      </w:r>
      <w:r>
        <w:rPr>
          <w:color w:val="000000"/>
        </w:rPr>
        <w:t>Классический матч. Тип игры: одиночный матч</w:t>
      </w:r>
      <w:r w:rsidRPr="00356715">
        <w:rPr>
          <w:color w:val="000000"/>
        </w:rPr>
        <w:t>.</w:t>
      </w:r>
    </w:p>
    <w:p w:rsidR="00FE0BDA" w:rsidRPr="00356715" w:rsidRDefault="00FE0BDA" w:rsidP="002B57D5">
      <w:pPr>
        <w:pStyle w:val="a3"/>
        <w:spacing w:before="0" w:beforeAutospacing="0" w:after="0" w:afterAutospacing="0"/>
        <w:ind w:firstLine="709"/>
        <w:jc w:val="both"/>
        <w:textAlignment w:val="baseline"/>
        <w:rPr>
          <w:color w:val="000000"/>
        </w:rPr>
      </w:pPr>
      <w:r w:rsidRPr="00356715">
        <w:rPr>
          <w:color w:val="000000"/>
        </w:rPr>
        <w:t>1.</w:t>
      </w:r>
      <w:r w:rsidR="008E584A">
        <w:rPr>
          <w:color w:val="000000"/>
        </w:rPr>
        <w:t>4.</w:t>
      </w:r>
      <w:r w:rsidRPr="00356715">
        <w:rPr>
          <w:color w:val="000000"/>
        </w:rPr>
        <w:t xml:space="preserve">5. </w:t>
      </w:r>
      <w:proofErr w:type="spellStart"/>
      <w:r w:rsidRPr="00356715">
        <w:rPr>
          <w:color w:val="000000"/>
        </w:rPr>
        <w:t>Внутриигровые</w:t>
      </w:r>
      <w:proofErr w:type="spellEnd"/>
      <w:r w:rsidRPr="00356715">
        <w:rPr>
          <w:color w:val="000000"/>
        </w:rPr>
        <w:t xml:space="preserve"> настройки:</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 xml:space="preserve">Длительность </w:t>
      </w:r>
      <w:r w:rsidR="008E584A">
        <w:rPr>
          <w:color w:val="000000"/>
        </w:rPr>
        <w:t>тайма</w:t>
      </w:r>
      <w:r w:rsidRPr="00356715">
        <w:rPr>
          <w:color w:val="000000"/>
        </w:rPr>
        <w:t xml:space="preserve">: </w:t>
      </w:r>
      <w:r w:rsidR="008E584A">
        <w:rPr>
          <w:color w:val="000000"/>
        </w:rPr>
        <w:t>5 минут</w:t>
      </w:r>
      <w:r w:rsidRPr="00356715">
        <w:rPr>
          <w:color w:val="000000"/>
        </w:rPr>
        <w:t>.</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 xml:space="preserve">Перерыв: </w:t>
      </w:r>
      <w:r w:rsidRPr="00356715">
        <w:rPr>
          <w:color w:val="000000"/>
          <w:lang w:val="en-US"/>
        </w:rPr>
        <w:t>1</w:t>
      </w:r>
      <w:r w:rsidRPr="00356715">
        <w:rPr>
          <w:color w:val="000000"/>
        </w:rPr>
        <w:t xml:space="preserve"> минута.</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Уровень сложности: легендарный.</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 xml:space="preserve">Настройки преимущества: отключены </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Общий рейтинг команды: 95;</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Уровень сложности: Легенда;</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Скорость игры: нормальная;</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Настройки стадиона: стадион</w:t>
      </w:r>
      <w:r>
        <w:rPr>
          <w:color w:val="000000"/>
        </w:rPr>
        <w:t xml:space="preserve"> Стандарт</w:t>
      </w:r>
      <w:r w:rsidRPr="00356715">
        <w:rPr>
          <w:color w:val="000000"/>
        </w:rPr>
        <w:t>;</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Мяч: стандарт;</w:t>
      </w:r>
    </w:p>
    <w:p w:rsidR="00FE0BDA" w:rsidRPr="00356715" w:rsidRDefault="008E584A" w:rsidP="002B57D5">
      <w:pPr>
        <w:pStyle w:val="a3"/>
        <w:numPr>
          <w:ilvl w:val="0"/>
          <w:numId w:val="1"/>
        </w:numPr>
        <w:spacing w:before="0" w:beforeAutospacing="0" w:after="0" w:afterAutospacing="0"/>
        <w:ind w:left="0" w:firstLine="709"/>
        <w:jc w:val="both"/>
        <w:textAlignment w:val="baseline"/>
        <w:rPr>
          <w:color w:val="000000"/>
        </w:rPr>
      </w:pPr>
      <w:r>
        <w:rPr>
          <w:color w:val="000000"/>
        </w:rPr>
        <w:t>Индикаторы: панель имени игрока</w:t>
      </w:r>
      <w:r w:rsidR="00FE0BDA" w:rsidRPr="00356715">
        <w:rPr>
          <w:color w:val="000000"/>
        </w:rPr>
        <w:t>;</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lastRenderedPageBreak/>
        <w:t>Размер индикатора игрока: по умолчанию;</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 xml:space="preserve">Угасание индикатора игрока: </w:t>
      </w:r>
      <w:proofErr w:type="spellStart"/>
      <w:r w:rsidRPr="00356715">
        <w:rPr>
          <w:color w:val="000000"/>
        </w:rPr>
        <w:t>вкл</w:t>
      </w:r>
      <w:proofErr w:type="spellEnd"/>
      <w:r w:rsidRPr="00356715">
        <w:rPr>
          <w:color w:val="000000"/>
        </w:rPr>
        <w:t>.;</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 xml:space="preserve">Индикатор динамической сложности: </w:t>
      </w:r>
      <w:proofErr w:type="spellStart"/>
      <w:r w:rsidRPr="00356715">
        <w:rPr>
          <w:color w:val="000000"/>
        </w:rPr>
        <w:t>вкл</w:t>
      </w:r>
      <w:proofErr w:type="spellEnd"/>
      <w:r w:rsidRPr="00356715">
        <w:rPr>
          <w:color w:val="000000"/>
        </w:rPr>
        <w:t>.;</w:t>
      </w:r>
    </w:p>
    <w:p w:rsidR="00FE0BDA" w:rsidRPr="00356715" w:rsidRDefault="00FE0BDA" w:rsidP="002B57D5">
      <w:pPr>
        <w:pStyle w:val="a3"/>
        <w:numPr>
          <w:ilvl w:val="0"/>
          <w:numId w:val="1"/>
        </w:numPr>
        <w:spacing w:before="0" w:beforeAutospacing="0" w:after="0" w:afterAutospacing="0"/>
        <w:ind w:left="0" w:firstLine="709"/>
        <w:jc w:val="both"/>
        <w:textAlignment w:val="baseline"/>
        <w:rPr>
          <w:color w:val="000000"/>
        </w:rPr>
      </w:pPr>
      <w:r w:rsidRPr="00356715">
        <w:rPr>
          <w:color w:val="000000"/>
        </w:rPr>
        <w:t xml:space="preserve">Индикатор времени и счета: </w:t>
      </w:r>
      <w:proofErr w:type="spellStart"/>
      <w:r w:rsidRPr="00356715">
        <w:rPr>
          <w:color w:val="000000"/>
        </w:rPr>
        <w:t>вкл</w:t>
      </w:r>
      <w:proofErr w:type="spellEnd"/>
      <w:r w:rsidRPr="00356715">
        <w:rPr>
          <w:color w:val="000000"/>
        </w:rPr>
        <w:t>.</w:t>
      </w:r>
    </w:p>
    <w:p w:rsidR="00FE0BDA" w:rsidRPr="00356715" w:rsidRDefault="00FE0BDA" w:rsidP="002B57D5">
      <w:pPr>
        <w:pStyle w:val="a3"/>
        <w:spacing w:before="0" w:beforeAutospacing="0" w:after="0" w:afterAutospacing="0"/>
        <w:ind w:firstLine="709"/>
        <w:jc w:val="both"/>
        <w:textAlignment w:val="baseline"/>
        <w:rPr>
          <w:bCs/>
          <w:color w:val="000000"/>
        </w:rPr>
      </w:pPr>
      <w:r w:rsidRPr="00356715">
        <w:rPr>
          <w:bCs/>
          <w:color w:val="000000"/>
        </w:rPr>
        <w:t>1.</w:t>
      </w:r>
      <w:r w:rsidR="008E584A">
        <w:rPr>
          <w:bCs/>
          <w:color w:val="000000"/>
        </w:rPr>
        <w:t>4.</w:t>
      </w:r>
      <w:r w:rsidRPr="00356715">
        <w:rPr>
          <w:bCs/>
          <w:color w:val="000000"/>
        </w:rPr>
        <w:t>6. Максимально допустимое время задержки начала матча по вине участника - 10 (десять) минут после старта.</w:t>
      </w:r>
    </w:p>
    <w:p w:rsidR="00FE0BDA" w:rsidRPr="008E584A" w:rsidRDefault="00FE0BDA" w:rsidP="002B57D5">
      <w:pPr>
        <w:pStyle w:val="a3"/>
        <w:spacing w:before="0" w:beforeAutospacing="0" w:after="0" w:afterAutospacing="0"/>
        <w:ind w:firstLine="709"/>
        <w:jc w:val="both"/>
        <w:textAlignment w:val="baseline"/>
        <w:rPr>
          <w:bCs/>
          <w:color w:val="000000"/>
        </w:rPr>
      </w:pPr>
      <w:r w:rsidRPr="00356715">
        <w:rPr>
          <w:bCs/>
          <w:color w:val="000000"/>
        </w:rPr>
        <w:t>1.</w:t>
      </w:r>
      <w:r w:rsidR="008E584A">
        <w:rPr>
          <w:bCs/>
          <w:color w:val="000000"/>
        </w:rPr>
        <w:t>4.</w:t>
      </w:r>
      <w:r w:rsidRPr="00356715">
        <w:rPr>
          <w:bCs/>
          <w:color w:val="000000"/>
        </w:rPr>
        <w:t>7. «Домашней» командой в матче является команда, первой выбранная в качестве участника соответствующего матча в процессе жеребьевки. «Домашняя» команда вводит мяч в игру в начале матча.</w:t>
      </w:r>
    </w:p>
    <w:p w:rsidR="008E584A" w:rsidRPr="002B57D5" w:rsidRDefault="008E584A" w:rsidP="002B57D5">
      <w:pPr>
        <w:spacing w:after="0" w:line="240" w:lineRule="auto"/>
        <w:ind w:firstLine="709"/>
        <w:jc w:val="both"/>
        <w:rPr>
          <w:rFonts w:ascii="Times New Roman" w:hAnsi="Times New Roman" w:cs="Times New Roman"/>
          <w:bCs/>
          <w:sz w:val="24"/>
          <w:szCs w:val="24"/>
        </w:rPr>
      </w:pPr>
      <w:r w:rsidRPr="002B57D5">
        <w:rPr>
          <w:rFonts w:ascii="Times New Roman" w:hAnsi="Times New Roman" w:cs="Times New Roman"/>
          <w:bCs/>
          <w:sz w:val="24"/>
          <w:szCs w:val="24"/>
        </w:rPr>
        <w:t>1.5</w:t>
      </w:r>
      <w:r w:rsidR="00FE0BDA" w:rsidRPr="002B57D5">
        <w:rPr>
          <w:rFonts w:ascii="Times New Roman" w:hAnsi="Times New Roman" w:cs="Times New Roman"/>
          <w:bCs/>
          <w:sz w:val="24"/>
          <w:szCs w:val="24"/>
        </w:rPr>
        <w:t>. Технические правила по проведения матчей по мини-футболу</w:t>
      </w:r>
      <w:r w:rsidRPr="002B57D5">
        <w:rPr>
          <w:rFonts w:ascii="Times New Roman" w:hAnsi="Times New Roman" w:cs="Times New Roman"/>
          <w:bCs/>
          <w:sz w:val="24"/>
          <w:szCs w:val="24"/>
        </w:rPr>
        <w:t>.</w:t>
      </w:r>
    </w:p>
    <w:p w:rsidR="008E584A" w:rsidRDefault="008E584A" w:rsidP="002B57D5">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1</w:t>
      </w:r>
      <w:r w:rsidR="00FE0BDA" w:rsidRPr="00356715">
        <w:rPr>
          <w:rFonts w:ascii="Times New Roman" w:hAnsi="Times New Roman" w:cs="Times New Roman"/>
          <w:sz w:val="24"/>
          <w:szCs w:val="24"/>
        </w:rPr>
        <w:t>.</w:t>
      </w:r>
      <w:r>
        <w:rPr>
          <w:rFonts w:ascii="Times New Roman" w:hAnsi="Times New Roman" w:cs="Times New Roman"/>
          <w:sz w:val="24"/>
          <w:szCs w:val="24"/>
        </w:rPr>
        <w:t>5.</w:t>
      </w:r>
      <w:r w:rsidR="00FE0BDA" w:rsidRPr="00356715">
        <w:rPr>
          <w:rFonts w:ascii="Times New Roman" w:hAnsi="Times New Roman" w:cs="Times New Roman"/>
          <w:sz w:val="24"/>
          <w:szCs w:val="24"/>
        </w:rPr>
        <w:t xml:space="preserve">1. </w:t>
      </w:r>
      <w:r w:rsidR="00FE0BDA">
        <w:rPr>
          <w:rFonts w:ascii="Times New Roman" w:hAnsi="Times New Roman" w:cs="Times New Roman"/>
          <w:sz w:val="24"/>
          <w:szCs w:val="24"/>
        </w:rPr>
        <w:t xml:space="preserve">Матчи проводятся в формате </w:t>
      </w:r>
      <w:r>
        <w:rPr>
          <w:rFonts w:ascii="Times New Roman" w:hAnsi="Times New Roman" w:cs="Times New Roman"/>
          <w:sz w:val="24"/>
          <w:szCs w:val="24"/>
        </w:rPr>
        <w:t>5</w:t>
      </w:r>
      <w:r w:rsidR="00FE0BDA">
        <w:rPr>
          <w:rFonts w:ascii="Times New Roman" w:hAnsi="Times New Roman" w:cs="Times New Roman"/>
          <w:sz w:val="24"/>
          <w:szCs w:val="24"/>
        </w:rPr>
        <w:t xml:space="preserve"> на </w:t>
      </w:r>
      <w:r>
        <w:rPr>
          <w:rFonts w:ascii="Times New Roman" w:hAnsi="Times New Roman" w:cs="Times New Roman"/>
          <w:sz w:val="24"/>
          <w:szCs w:val="24"/>
        </w:rPr>
        <w:t xml:space="preserve">5, </w:t>
      </w:r>
      <w:r w:rsidR="00FE0BDA">
        <w:rPr>
          <w:rFonts w:ascii="Times New Roman" w:hAnsi="Times New Roman" w:cs="Times New Roman"/>
          <w:sz w:val="24"/>
          <w:szCs w:val="24"/>
        </w:rPr>
        <w:t>2 игрока на замене.</w:t>
      </w:r>
    </w:p>
    <w:p w:rsidR="008E584A" w:rsidRDefault="008E584A" w:rsidP="002B57D5">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1</w:t>
      </w:r>
      <w:r w:rsidR="00FE0BDA">
        <w:rPr>
          <w:rFonts w:ascii="Times New Roman" w:hAnsi="Times New Roman" w:cs="Times New Roman"/>
          <w:sz w:val="24"/>
          <w:szCs w:val="24"/>
        </w:rPr>
        <w:t>.</w:t>
      </w:r>
      <w:r>
        <w:rPr>
          <w:rFonts w:ascii="Times New Roman" w:hAnsi="Times New Roman" w:cs="Times New Roman"/>
          <w:sz w:val="24"/>
          <w:szCs w:val="24"/>
        </w:rPr>
        <w:t>5.</w:t>
      </w:r>
      <w:r w:rsidR="00FE0BDA">
        <w:rPr>
          <w:rFonts w:ascii="Times New Roman" w:hAnsi="Times New Roman" w:cs="Times New Roman"/>
          <w:sz w:val="24"/>
          <w:szCs w:val="24"/>
        </w:rPr>
        <w:t xml:space="preserve">2. </w:t>
      </w:r>
      <w:r w:rsidR="00FE0BDA" w:rsidRPr="00356715">
        <w:rPr>
          <w:rFonts w:ascii="Times New Roman" w:hAnsi="Times New Roman" w:cs="Times New Roman"/>
          <w:sz w:val="24"/>
          <w:szCs w:val="24"/>
        </w:rPr>
        <w:t>Время игры: 2 (два) тайма «грязного времени» по 5 (пять) минут каждый. Перерыв между таймами составляет 2 (две) минуты.</w:t>
      </w:r>
    </w:p>
    <w:p w:rsidR="008E584A" w:rsidRDefault="008E584A" w:rsidP="002B57D5">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1</w:t>
      </w:r>
      <w:r w:rsidR="00FE0BDA" w:rsidRPr="00356715">
        <w:rPr>
          <w:rFonts w:ascii="Times New Roman" w:hAnsi="Times New Roman" w:cs="Times New Roman"/>
          <w:sz w:val="24"/>
          <w:szCs w:val="24"/>
        </w:rPr>
        <w:t>.</w:t>
      </w:r>
      <w:r>
        <w:rPr>
          <w:rFonts w:ascii="Times New Roman" w:hAnsi="Times New Roman" w:cs="Times New Roman"/>
          <w:sz w:val="24"/>
          <w:szCs w:val="24"/>
        </w:rPr>
        <w:t>5.</w:t>
      </w:r>
      <w:r w:rsidR="00FE0BDA">
        <w:rPr>
          <w:rFonts w:ascii="Times New Roman" w:hAnsi="Times New Roman" w:cs="Times New Roman"/>
          <w:sz w:val="24"/>
          <w:szCs w:val="24"/>
        </w:rPr>
        <w:t>3</w:t>
      </w:r>
      <w:r w:rsidR="00FE0BDA" w:rsidRPr="00356715">
        <w:rPr>
          <w:rFonts w:ascii="Times New Roman" w:hAnsi="Times New Roman" w:cs="Times New Roman"/>
          <w:sz w:val="24"/>
          <w:szCs w:val="24"/>
        </w:rPr>
        <w:t>. Мяч в игру в начале матча вводит команда, которая вводила мяч в игру в начале матча по интерактивному футболу.</w:t>
      </w:r>
    </w:p>
    <w:p w:rsidR="008E584A" w:rsidRDefault="008E584A" w:rsidP="002B57D5">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1</w:t>
      </w:r>
      <w:r w:rsidR="00FE0BDA" w:rsidRPr="00356715">
        <w:rPr>
          <w:rFonts w:ascii="Times New Roman" w:hAnsi="Times New Roman" w:cs="Times New Roman"/>
          <w:sz w:val="24"/>
          <w:szCs w:val="24"/>
        </w:rPr>
        <w:t>.</w:t>
      </w:r>
      <w:r>
        <w:rPr>
          <w:rFonts w:ascii="Times New Roman" w:hAnsi="Times New Roman" w:cs="Times New Roman"/>
          <w:sz w:val="24"/>
          <w:szCs w:val="24"/>
        </w:rPr>
        <w:t>5.</w:t>
      </w:r>
      <w:r w:rsidR="00FE0BDA">
        <w:rPr>
          <w:rFonts w:ascii="Times New Roman" w:hAnsi="Times New Roman" w:cs="Times New Roman"/>
          <w:sz w:val="24"/>
          <w:szCs w:val="24"/>
        </w:rPr>
        <w:t>4</w:t>
      </w:r>
      <w:r w:rsidR="00FE0BDA" w:rsidRPr="00356715">
        <w:rPr>
          <w:rFonts w:ascii="Times New Roman" w:hAnsi="Times New Roman" w:cs="Times New Roman"/>
          <w:sz w:val="24"/>
          <w:szCs w:val="24"/>
        </w:rPr>
        <w:t xml:space="preserve">. Опоздание на игру команды допускается не более чем на 10 (десять) минут. Команде, не явившейся на свою игру согласно расписанию, присуждается Техническое поражение. </w:t>
      </w:r>
    </w:p>
    <w:p w:rsidR="00FE0BDA" w:rsidRPr="002A2736" w:rsidRDefault="008E584A" w:rsidP="002B57D5">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1</w:t>
      </w:r>
      <w:r w:rsidR="00FE0BDA" w:rsidRPr="00356715">
        <w:rPr>
          <w:rFonts w:ascii="Times New Roman" w:hAnsi="Times New Roman" w:cs="Times New Roman"/>
          <w:sz w:val="24"/>
          <w:szCs w:val="24"/>
        </w:rPr>
        <w:t>.</w:t>
      </w:r>
      <w:r>
        <w:rPr>
          <w:rFonts w:ascii="Times New Roman" w:hAnsi="Times New Roman" w:cs="Times New Roman"/>
          <w:sz w:val="24"/>
          <w:szCs w:val="24"/>
        </w:rPr>
        <w:t>5.</w:t>
      </w:r>
      <w:r w:rsidR="00FE0BDA">
        <w:rPr>
          <w:rFonts w:ascii="Times New Roman" w:hAnsi="Times New Roman" w:cs="Times New Roman"/>
          <w:sz w:val="24"/>
          <w:szCs w:val="24"/>
        </w:rPr>
        <w:t>5</w:t>
      </w:r>
      <w:r w:rsidR="00FE0BDA" w:rsidRPr="00356715">
        <w:rPr>
          <w:rFonts w:ascii="Times New Roman" w:hAnsi="Times New Roman" w:cs="Times New Roman"/>
          <w:sz w:val="24"/>
          <w:szCs w:val="24"/>
        </w:rPr>
        <w:t>. Требования к площадке.</w:t>
      </w:r>
      <w:r w:rsidR="00FE0BDA">
        <w:rPr>
          <w:rFonts w:ascii="Times New Roman" w:hAnsi="Times New Roman" w:cs="Times New Roman"/>
          <w:sz w:val="24"/>
          <w:szCs w:val="24"/>
        </w:rPr>
        <w:t xml:space="preserve"> </w:t>
      </w:r>
      <w:r w:rsidR="00FE0BDA" w:rsidRPr="00356715">
        <w:rPr>
          <w:rFonts w:ascii="Times New Roman" w:hAnsi="Times New Roman" w:cs="Times New Roman"/>
          <w:sz w:val="24"/>
          <w:szCs w:val="24"/>
        </w:rPr>
        <w:t>Матч проводится на прямоугольной площадке в соответствии с Правилами мини-футбола.</w:t>
      </w:r>
    </w:p>
    <w:p w:rsidR="00FE0BDA" w:rsidRPr="002A2736" w:rsidRDefault="002A2736" w:rsidP="002B57D5">
      <w:pPr>
        <w:spacing w:after="0" w:line="240" w:lineRule="auto"/>
        <w:ind w:firstLine="709"/>
        <w:jc w:val="both"/>
        <w:rPr>
          <w:rFonts w:ascii="Times New Roman" w:hAnsi="Times New Roman" w:cs="Times New Roman"/>
          <w:bCs/>
          <w:sz w:val="24"/>
          <w:szCs w:val="24"/>
        </w:rPr>
      </w:pPr>
      <w:r w:rsidRPr="002A2736">
        <w:rPr>
          <w:rFonts w:ascii="Times New Roman" w:hAnsi="Times New Roman" w:cs="Times New Roman"/>
          <w:bCs/>
          <w:sz w:val="24"/>
          <w:szCs w:val="24"/>
        </w:rPr>
        <w:t>1.6</w:t>
      </w:r>
      <w:r w:rsidR="00FE0BDA" w:rsidRPr="002A2736">
        <w:rPr>
          <w:rFonts w:ascii="Times New Roman" w:hAnsi="Times New Roman" w:cs="Times New Roman"/>
          <w:bCs/>
          <w:sz w:val="24"/>
          <w:szCs w:val="24"/>
        </w:rPr>
        <w:t>. Определение победителя и призеров</w:t>
      </w:r>
      <w:r w:rsidR="00D94C77">
        <w:rPr>
          <w:rFonts w:ascii="Times New Roman" w:hAnsi="Times New Roman" w:cs="Times New Roman"/>
          <w:bCs/>
          <w:sz w:val="24"/>
          <w:szCs w:val="24"/>
        </w:rPr>
        <w:t>.</w:t>
      </w:r>
    </w:p>
    <w:p w:rsidR="00FE0BDA" w:rsidRPr="00356715" w:rsidRDefault="002A2736" w:rsidP="002B57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FE0BDA" w:rsidRPr="00356715">
        <w:rPr>
          <w:rFonts w:ascii="Times New Roman" w:hAnsi="Times New Roman" w:cs="Times New Roman"/>
          <w:sz w:val="24"/>
          <w:szCs w:val="24"/>
        </w:rPr>
        <w:t>.</w:t>
      </w:r>
      <w:r>
        <w:rPr>
          <w:rFonts w:ascii="Times New Roman" w:hAnsi="Times New Roman" w:cs="Times New Roman"/>
          <w:sz w:val="24"/>
          <w:szCs w:val="24"/>
        </w:rPr>
        <w:t>6.</w:t>
      </w:r>
      <w:r w:rsidR="00FE0BDA" w:rsidRPr="00356715">
        <w:rPr>
          <w:rFonts w:ascii="Times New Roman" w:hAnsi="Times New Roman" w:cs="Times New Roman"/>
          <w:sz w:val="24"/>
          <w:szCs w:val="24"/>
        </w:rPr>
        <w:t>1. Победителем Турнира становится команда, победившая в Финале. Проигравшая команда финального Матча занимает второе место, команда, победившая в Матче за третье место, занимает третье место.</w:t>
      </w:r>
    </w:p>
    <w:p w:rsidR="00FE0BDA" w:rsidRPr="00356715" w:rsidRDefault="002A2736" w:rsidP="002B57D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FE0BDA" w:rsidRPr="00356715">
        <w:rPr>
          <w:rFonts w:ascii="Times New Roman" w:hAnsi="Times New Roman" w:cs="Times New Roman"/>
          <w:sz w:val="24"/>
          <w:szCs w:val="24"/>
        </w:rPr>
        <w:t>.</w:t>
      </w:r>
      <w:r>
        <w:rPr>
          <w:rFonts w:ascii="Times New Roman" w:hAnsi="Times New Roman" w:cs="Times New Roman"/>
          <w:sz w:val="24"/>
          <w:szCs w:val="24"/>
        </w:rPr>
        <w:t>6.</w:t>
      </w:r>
      <w:r w:rsidR="00FE0BDA" w:rsidRPr="00356715">
        <w:rPr>
          <w:rFonts w:ascii="Times New Roman" w:hAnsi="Times New Roman" w:cs="Times New Roman"/>
          <w:sz w:val="24"/>
          <w:szCs w:val="24"/>
        </w:rPr>
        <w:t>2. Команды, занявшие второе и третье место в Соревновании, признаются призерами.</w:t>
      </w:r>
    </w:p>
    <w:p w:rsidR="00FE0BDA" w:rsidRPr="00356715" w:rsidRDefault="002A2736" w:rsidP="002B57D5">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1</w:t>
      </w:r>
      <w:r w:rsidR="00FE0BDA" w:rsidRPr="00356715">
        <w:rPr>
          <w:rFonts w:ascii="Times New Roman" w:hAnsi="Times New Roman" w:cs="Times New Roman"/>
          <w:sz w:val="24"/>
          <w:szCs w:val="24"/>
        </w:rPr>
        <w:t>.</w:t>
      </w:r>
      <w:r>
        <w:rPr>
          <w:rFonts w:ascii="Times New Roman" w:hAnsi="Times New Roman" w:cs="Times New Roman"/>
          <w:sz w:val="24"/>
          <w:szCs w:val="24"/>
        </w:rPr>
        <w:t>6.</w:t>
      </w:r>
      <w:r w:rsidR="00FE0BDA" w:rsidRPr="00356715">
        <w:rPr>
          <w:rFonts w:ascii="Times New Roman" w:hAnsi="Times New Roman" w:cs="Times New Roman"/>
          <w:sz w:val="24"/>
          <w:szCs w:val="24"/>
        </w:rPr>
        <w:t xml:space="preserve">3. Порядок награждения победителя и призеров определяется организаторами. </w:t>
      </w:r>
    </w:p>
    <w:p w:rsidR="00FE0BDA" w:rsidRPr="002A2736" w:rsidRDefault="002A2736" w:rsidP="002B57D5">
      <w:pPr>
        <w:spacing w:after="0" w:line="240" w:lineRule="auto"/>
        <w:ind w:firstLine="709"/>
        <w:jc w:val="both"/>
        <w:rPr>
          <w:rFonts w:ascii="Times New Roman" w:eastAsia="Times New Roman" w:hAnsi="Times New Roman" w:cs="Times New Roman"/>
          <w:bCs/>
          <w:sz w:val="24"/>
          <w:szCs w:val="24"/>
        </w:rPr>
      </w:pPr>
      <w:r w:rsidRPr="002A2736">
        <w:rPr>
          <w:rFonts w:ascii="Times New Roman" w:eastAsia="Times New Roman" w:hAnsi="Times New Roman" w:cs="Times New Roman"/>
          <w:bCs/>
          <w:sz w:val="24"/>
          <w:szCs w:val="24"/>
        </w:rPr>
        <w:t>1.7</w:t>
      </w:r>
      <w:r w:rsidR="00FE0BDA" w:rsidRPr="002A2736">
        <w:rPr>
          <w:rFonts w:ascii="Times New Roman" w:eastAsia="Times New Roman" w:hAnsi="Times New Roman" w:cs="Times New Roman"/>
          <w:bCs/>
          <w:sz w:val="24"/>
          <w:szCs w:val="24"/>
        </w:rPr>
        <w:t>. Заключительные положения</w:t>
      </w:r>
      <w:r w:rsidR="00D94C77">
        <w:rPr>
          <w:rFonts w:ascii="Times New Roman" w:eastAsia="Times New Roman" w:hAnsi="Times New Roman" w:cs="Times New Roman"/>
          <w:bCs/>
          <w:sz w:val="24"/>
          <w:szCs w:val="24"/>
        </w:rPr>
        <w:t>.</w:t>
      </w:r>
    </w:p>
    <w:p w:rsidR="002A2736" w:rsidRDefault="002A2736" w:rsidP="002B57D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E0BDA" w:rsidRPr="00356715">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00FE0BDA" w:rsidRPr="00356715">
        <w:rPr>
          <w:rFonts w:ascii="Times New Roman" w:eastAsia="Times New Roman" w:hAnsi="Times New Roman" w:cs="Times New Roman"/>
          <w:sz w:val="24"/>
          <w:szCs w:val="24"/>
        </w:rPr>
        <w:t>1. В случае</w:t>
      </w:r>
      <w:proofErr w:type="gramStart"/>
      <w:r w:rsidR="00FE0BDA" w:rsidRPr="00356715">
        <w:rPr>
          <w:rFonts w:ascii="Times New Roman" w:eastAsia="Times New Roman" w:hAnsi="Times New Roman" w:cs="Times New Roman"/>
          <w:sz w:val="24"/>
          <w:szCs w:val="24"/>
        </w:rPr>
        <w:t>,</w:t>
      </w:r>
      <w:proofErr w:type="gramEnd"/>
      <w:r w:rsidR="00FE0BDA" w:rsidRPr="00356715">
        <w:rPr>
          <w:rFonts w:ascii="Times New Roman" w:eastAsia="Times New Roman" w:hAnsi="Times New Roman" w:cs="Times New Roman"/>
          <w:sz w:val="24"/>
          <w:szCs w:val="24"/>
        </w:rPr>
        <w:t xml:space="preserve"> если какие-либо аспекты организации и проведения Турнира не урегулированы Техническими правилами, в соответствующей части применяются Регламент и </w:t>
      </w:r>
      <w:r w:rsidR="00FE0BDA" w:rsidRPr="00356715">
        <w:rPr>
          <w:rFonts w:ascii="Times New Roman" w:hAnsi="Times New Roman" w:cs="Times New Roman"/>
          <w:sz w:val="24"/>
          <w:szCs w:val="24"/>
        </w:rPr>
        <w:t>официальные правила спортивных дисциплин «интерактивный футбол» и «мини-футбол»</w:t>
      </w:r>
      <w:r w:rsidR="00FE0BDA" w:rsidRPr="00356715">
        <w:rPr>
          <w:rFonts w:ascii="Times New Roman" w:eastAsia="Times New Roman" w:hAnsi="Times New Roman" w:cs="Times New Roman"/>
          <w:sz w:val="24"/>
          <w:szCs w:val="24"/>
        </w:rPr>
        <w:t>.</w:t>
      </w:r>
    </w:p>
    <w:p w:rsidR="00DC572D" w:rsidRPr="002A2736" w:rsidRDefault="002A2736" w:rsidP="002B57D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E0BDA" w:rsidRPr="00356715">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00FE0BDA" w:rsidRPr="00356715">
        <w:rPr>
          <w:rFonts w:ascii="Times New Roman" w:eastAsia="Times New Roman" w:hAnsi="Times New Roman" w:cs="Times New Roman"/>
          <w:sz w:val="24"/>
          <w:szCs w:val="24"/>
        </w:rPr>
        <w:t xml:space="preserve">2. В случае необходимости официальное толкование Технических правил осуществляется </w:t>
      </w:r>
      <w:r>
        <w:rPr>
          <w:rFonts w:ascii="Times New Roman" w:eastAsia="Times New Roman" w:hAnsi="Times New Roman" w:cs="Times New Roman"/>
          <w:sz w:val="24"/>
          <w:szCs w:val="24"/>
        </w:rPr>
        <w:t xml:space="preserve">Организатором в соответствии </w:t>
      </w:r>
      <w:r w:rsidR="00FE0BDA" w:rsidRPr="00356715">
        <w:rPr>
          <w:rFonts w:ascii="Times New Roman" w:eastAsia="Times New Roman" w:hAnsi="Times New Roman" w:cs="Times New Roman"/>
          <w:sz w:val="24"/>
          <w:szCs w:val="24"/>
        </w:rPr>
        <w:t xml:space="preserve">с </w:t>
      </w:r>
      <w:r w:rsidR="00600C79">
        <w:rPr>
          <w:rFonts w:ascii="Times New Roman" w:eastAsia="Times New Roman" w:hAnsi="Times New Roman" w:cs="Times New Roman"/>
          <w:sz w:val="24"/>
          <w:szCs w:val="24"/>
        </w:rPr>
        <w:t xml:space="preserve"> </w:t>
      </w:r>
      <w:r w:rsidR="00FE0BDA" w:rsidRPr="00356715">
        <w:rPr>
          <w:rFonts w:ascii="Times New Roman" w:eastAsia="Times New Roman" w:hAnsi="Times New Roman" w:cs="Times New Roman"/>
          <w:sz w:val="24"/>
          <w:szCs w:val="24"/>
        </w:rPr>
        <w:t>Регламентом и иными нормативными документами Организатором.</w:t>
      </w:r>
    </w:p>
    <w:p w:rsidR="00DC572D" w:rsidRDefault="00DC572D" w:rsidP="00485A9B">
      <w:pPr>
        <w:spacing w:after="0" w:line="240" w:lineRule="auto"/>
        <w:jc w:val="center"/>
        <w:rPr>
          <w:rFonts w:ascii="Times New Roman" w:hAnsi="Times New Roman" w:cs="Times New Roman"/>
          <w:sz w:val="28"/>
          <w:szCs w:val="28"/>
        </w:rPr>
      </w:pPr>
    </w:p>
    <w:p w:rsidR="00C471C5" w:rsidRPr="002B57D5" w:rsidRDefault="008C2E88" w:rsidP="00C471C5">
      <w:pPr>
        <w:spacing w:after="0" w:line="240" w:lineRule="auto"/>
        <w:jc w:val="center"/>
        <w:rPr>
          <w:rFonts w:ascii="Times New Roman" w:hAnsi="Times New Roman" w:cs="Times New Roman"/>
          <w:sz w:val="24"/>
          <w:szCs w:val="28"/>
        </w:rPr>
      </w:pPr>
      <w:r w:rsidRPr="002B57D5">
        <w:rPr>
          <w:rFonts w:ascii="Times New Roman" w:hAnsi="Times New Roman" w:cs="Times New Roman"/>
          <w:sz w:val="24"/>
          <w:szCs w:val="28"/>
        </w:rPr>
        <w:t>2. Фиджитал-баскетбол.</w:t>
      </w:r>
    </w:p>
    <w:p w:rsidR="00C471C5" w:rsidRDefault="00C471C5" w:rsidP="00C471C5">
      <w:pPr>
        <w:spacing w:after="0" w:line="240" w:lineRule="auto"/>
        <w:jc w:val="center"/>
        <w:rPr>
          <w:rFonts w:ascii="Times New Roman" w:hAnsi="Times New Roman" w:cs="Times New Roman"/>
          <w:sz w:val="28"/>
          <w:szCs w:val="28"/>
        </w:rPr>
      </w:pPr>
    </w:p>
    <w:p w:rsidR="00397090" w:rsidRPr="00C471C5" w:rsidRDefault="00397090" w:rsidP="00C471C5">
      <w:pPr>
        <w:spacing w:after="0" w:line="240" w:lineRule="auto"/>
        <w:ind w:firstLine="567"/>
        <w:jc w:val="both"/>
        <w:rPr>
          <w:rFonts w:ascii="Times New Roman" w:hAnsi="Times New Roman" w:cs="Times New Roman"/>
          <w:sz w:val="28"/>
          <w:szCs w:val="28"/>
        </w:rPr>
      </w:pPr>
      <w:r w:rsidRPr="00C471C5">
        <w:rPr>
          <w:rFonts w:ascii="Times New Roman" w:hAnsi="Times New Roman" w:cs="Times New Roman"/>
          <w:sz w:val="24"/>
        </w:rPr>
        <w:t>2.1.</w:t>
      </w:r>
      <w:r w:rsidRPr="00C471C5">
        <w:rPr>
          <w:sz w:val="24"/>
        </w:rPr>
        <w:t xml:space="preserve"> </w:t>
      </w:r>
      <w:r w:rsidRPr="00356715">
        <w:rPr>
          <w:rFonts w:ascii="Times New Roman" w:hAnsi="Times New Roman" w:cs="Times New Roman"/>
          <w:sz w:val="24"/>
          <w:szCs w:val="24"/>
        </w:rPr>
        <w:t>Турнир проводится в соответствии с утвержденными техническими правилами (</w:t>
      </w:r>
      <w:r>
        <w:rPr>
          <w:rFonts w:ascii="Times New Roman" w:hAnsi="Times New Roman" w:cs="Times New Roman"/>
          <w:sz w:val="24"/>
          <w:szCs w:val="24"/>
        </w:rPr>
        <w:t xml:space="preserve">пункт </w:t>
      </w:r>
      <w:r w:rsidR="00C471C5">
        <w:rPr>
          <w:rFonts w:ascii="Times New Roman" w:hAnsi="Times New Roman" w:cs="Times New Roman"/>
          <w:sz w:val="24"/>
          <w:szCs w:val="24"/>
        </w:rPr>
        <w:t>2</w:t>
      </w:r>
      <w:r>
        <w:rPr>
          <w:rFonts w:ascii="Times New Roman" w:hAnsi="Times New Roman" w:cs="Times New Roman"/>
          <w:sz w:val="24"/>
          <w:szCs w:val="24"/>
        </w:rPr>
        <w:t>.</w:t>
      </w:r>
      <w:r w:rsidR="000C698A">
        <w:rPr>
          <w:rFonts w:ascii="Times New Roman" w:hAnsi="Times New Roman" w:cs="Times New Roman"/>
          <w:sz w:val="24"/>
          <w:szCs w:val="24"/>
        </w:rPr>
        <w:t>3</w:t>
      </w:r>
      <w:r w:rsidR="002B57D5">
        <w:rPr>
          <w:rFonts w:ascii="Times New Roman" w:hAnsi="Times New Roman" w:cs="Times New Roman"/>
          <w:sz w:val="24"/>
          <w:szCs w:val="24"/>
        </w:rPr>
        <w:t xml:space="preserve"> и 2.4</w:t>
      </w:r>
      <w:r w:rsidR="000C698A">
        <w:rPr>
          <w:rFonts w:ascii="Times New Roman" w:hAnsi="Times New Roman" w:cs="Times New Roman"/>
          <w:sz w:val="24"/>
          <w:szCs w:val="24"/>
        </w:rPr>
        <w:t xml:space="preserve"> </w:t>
      </w:r>
      <w:r>
        <w:rPr>
          <w:rFonts w:ascii="Times New Roman" w:hAnsi="Times New Roman" w:cs="Times New Roman"/>
          <w:sz w:val="24"/>
          <w:szCs w:val="24"/>
        </w:rPr>
        <w:t>приложения 1</w:t>
      </w:r>
      <w:r w:rsidRPr="00356715">
        <w:rPr>
          <w:rFonts w:ascii="Times New Roman" w:hAnsi="Times New Roman" w:cs="Times New Roman"/>
          <w:sz w:val="24"/>
          <w:szCs w:val="24"/>
        </w:rPr>
        <w:t xml:space="preserve">). Турнир проводится по смешенной системе: </w:t>
      </w:r>
      <w:r>
        <w:rPr>
          <w:rFonts w:ascii="Times New Roman" w:hAnsi="Times New Roman" w:cs="Times New Roman"/>
          <w:sz w:val="24"/>
          <w:szCs w:val="24"/>
        </w:rPr>
        <w:t>круговой и олимпийской.</w:t>
      </w:r>
    </w:p>
    <w:p w:rsidR="00397090" w:rsidRPr="00D94C77" w:rsidRDefault="00397090" w:rsidP="00397090">
      <w:pPr>
        <w:spacing w:after="0" w:line="240" w:lineRule="auto"/>
        <w:ind w:firstLine="567"/>
        <w:jc w:val="both"/>
        <w:rPr>
          <w:rFonts w:ascii="Times New Roman" w:hAnsi="Times New Roman" w:cs="Times New Roman"/>
          <w:sz w:val="24"/>
          <w:szCs w:val="24"/>
        </w:rPr>
      </w:pPr>
      <w:r w:rsidRPr="00D94C77">
        <w:rPr>
          <w:rFonts w:ascii="Times New Roman" w:hAnsi="Times New Roman" w:cs="Times New Roman"/>
          <w:sz w:val="24"/>
          <w:szCs w:val="24"/>
        </w:rPr>
        <w:t xml:space="preserve">Соревнования проводятся в 2 этапа. </w:t>
      </w:r>
    </w:p>
    <w:p w:rsidR="00B77637" w:rsidRDefault="00397090" w:rsidP="00B77637">
      <w:pPr>
        <w:spacing w:after="0" w:line="240" w:lineRule="auto"/>
        <w:ind w:firstLine="567"/>
        <w:jc w:val="both"/>
        <w:rPr>
          <w:rFonts w:ascii="Times New Roman" w:hAnsi="Times New Roman" w:cs="Times New Roman"/>
          <w:sz w:val="24"/>
          <w:szCs w:val="24"/>
        </w:rPr>
      </w:pPr>
      <w:r w:rsidRPr="00D94C77">
        <w:rPr>
          <w:rFonts w:ascii="Times New Roman" w:hAnsi="Times New Roman" w:cs="Times New Roman"/>
          <w:sz w:val="24"/>
          <w:szCs w:val="24"/>
        </w:rPr>
        <w:t xml:space="preserve">1 этап. Проводится по круговой системе (каждый с каждым). </w:t>
      </w:r>
      <w:r>
        <w:rPr>
          <w:rFonts w:ascii="Times New Roman" w:hAnsi="Times New Roman" w:cs="Times New Roman"/>
          <w:sz w:val="24"/>
          <w:szCs w:val="24"/>
        </w:rPr>
        <w:t>12</w:t>
      </w:r>
      <w:r w:rsidRPr="00D94C77">
        <w:rPr>
          <w:rFonts w:ascii="Times New Roman" w:hAnsi="Times New Roman" w:cs="Times New Roman"/>
          <w:sz w:val="24"/>
          <w:szCs w:val="24"/>
        </w:rPr>
        <w:t xml:space="preserve"> команд делятся (жребием) на </w:t>
      </w:r>
      <w:r w:rsidR="00981C4D">
        <w:rPr>
          <w:rFonts w:ascii="Times New Roman" w:hAnsi="Times New Roman" w:cs="Times New Roman"/>
          <w:sz w:val="24"/>
          <w:szCs w:val="24"/>
        </w:rPr>
        <w:t>4</w:t>
      </w:r>
      <w:r>
        <w:rPr>
          <w:rFonts w:ascii="Times New Roman" w:hAnsi="Times New Roman" w:cs="Times New Roman"/>
          <w:sz w:val="24"/>
          <w:szCs w:val="24"/>
        </w:rPr>
        <w:t xml:space="preserve"> группы, «А», </w:t>
      </w:r>
      <w:r w:rsidRPr="00D94C77">
        <w:rPr>
          <w:rFonts w:ascii="Times New Roman" w:hAnsi="Times New Roman" w:cs="Times New Roman"/>
          <w:sz w:val="24"/>
          <w:szCs w:val="24"/>
        </w:rPr>
        <w:t>«Б»,</w:t>
      </w:r>
      <w:r w:rsidRPr="00397090">
        <w:rPr>
          <w:rFonts w:ascii="Times New Roman" w:hAnsi="Times New Roman" w:cs="Times New Roman"/>
          <w:sz w:val="24"/>
          <w:szCs w:val="24"/>
        </w:rPr>
        <w:t xml:space="preserve"> </w:t>
      </w:r>
      <w:r w:rsidRPr="00D94C77">
        <w:rPr>
          <w:rFonts w:ascii="Times New Roman" w:hAnsi="Times New Roman" w:cs="Times New Roman"/>
          <w:sz w:val="24"/>
          <w:szCs w:val="24"/>
        </w:rPr>
        <w:t>«</w:t>
      </w:r>
      <w:r>
        <w:rPr>
          <w:rFonts w:ascii="Times New Roman" w:hAnsi="Times New Roman" w:cs="Times New Roman"/>
          <w:sz w:val="24"/>
          <w:szCs w:val="24"/>
        </w:rPr>
        <w:t>В</w:t>
      </w:r>
      <w:r w:rsidRPr="00D94C77">
        <w:rPr>
          <w:rFonts w:ascii="Times New Roman" w:hAnsi="Times New Roman" w:cs="Times New Roman"/>
          <w:sz w:val="24"/>
          <w:szCs w:val="24"/>
        </w:rPr>
        <w:t>»,</w:t>
      </w:r>
      <w:r w:rsidR="00981C4D">
        <w:rPr>
          <w:rFonts w:ascii="Times New Roman" w:hAnsi="Times New Roman" w:cs="Times New Roman"/>
          <w:sz w:val="24"/>
          <w:szCs w:val="24"/>
        </w:rPr>
        <w:t xml:space="preserve"> «Г»,</w:t>
      </w:r>
      <w:r w:rsidRPr="00D94C77">
        <w:rPr>
          <w:rFonts w:ascii="Times New Roman" w:hAnsi="Times New Roman" w:cs="Times New Roman"/>
          <w:sz w:val="24"/>
          <w:szCs w:val="24"/>
        </w:rPr>
        <w:t xml:space="preserve">  в каждой группе по </w:t>
      </w:r>
      <w:r w:rsidR="00981C4D">
        <w:rPr>
          <w:rFonts w:ascii="Times New Roman" w:hAnsi="Times New Roman" w:cs="Times New Roman"/>
          <w:sz w:val="24"/>
          <w:szCs w:val="24"/>
        </w:rPr>
        <w:t>3</w:t>
      </w:r>
      <w:r w:rsidRPr="00D94C77">
        <w:rPr>
          <w:rFonts w:ascii="Times New Roman" w:hAnsi="Times New Roman" w:cs="Times New Roman"/>
          <w:sz w:val="24"/>
          <w:szCs w:val="24"/>
        </w:rPr>
        <w:t xml:space="preserve"> команды. За победу в игре команде начисляется 3 очка. В случае ничейного результата, команды играют дополнительное время до «золотого гола». Команде победителю начисляется 2 очка, проигравшей – 1 очко. Команды, занявшие в своих группах 1-2 место, выходят во 2 этап соревнований. </w:t>
      </w:r>
    </w:p>
    <w:p w:rsidR="00B77637" w:rsidRDefault="00397090" w:rsidP="00B77637">
      <w:pPr>
        <w:spacing w:after="0" w:line="240" w:lineRule="auto"/>
        <w:ind w:firstLine="567"/>
        <w:jc w:val="both"/>
        <w:rPr>
          <w:rFonts w:ascii="Times New Roman" w:hAnsi="Times New Roman" w:cs="Times New Roman"/>
          <w:sz w:val="24"/>
          <w:szCs w:val="24"/>
        </w:rPr>
      </w:pPr>
      <w:r w:rsidRPr="00D94C77">
        <w:rPr>
          <w:rFonts w:ascii="Times New Roman" w:hAnsi="Times New Roman" w:cs="Times New Roman"/>
          <w:sz w:val="24"/>
          <w:szCs w:val="24"/>
        </w:rPr>
        <w:t>2 этап. Проводится по олимпийской системе. Схема проведения («А», «Б» – названия групп; «1», «2» – места, занятые</w:t>
      </w:r>
      <w:r w:rsidR="00981C4D">
        <w:rPr>
          <w:rFonts w:ascii="Times New Roman" w:hAnsi="Times New Roman" w:cs="Times New Roman"/>
          <w:sz w:val="24"/>
          <w:szCs w:val="24"/>
        </w:rPr>
        <w:t xml:space="preserve"> в 1-м этапе): четверть финалы А1 – Б2, А2 – Б1, В1 – Г2,</w:t>
      </w:r>
      <w:r w:rsidRPr="00D94C77">
        <w:rPr>
          <w:rFonts w:ascii="Times New Roman" w:hAnsi="Times New Roman" w:cs="Times New Roman"/>
          <w:sz w:val="24"/>
          <w:szCs w:val="24"/>
        </w:rPr>
        <w:t xml:space="preserve"> </w:t>
      </w:r>
      <w:r w:rsidR="00981C4D">
        <w:rPr>
          <w:rFonts w:ascii="Times New Roman" w:hAnsi="Times New Roman" w:cs="Times New Roman"/>
          <w:sz w:val="24"/>
          <w:szCs w:val="24"/>
        </w:rPr>
        <w:t xml:space="preserve"> В2 – Г1;</w:t>
      </w:r>
      <w:r w:rsidR="00981C4D" w:rsidRPr="00981C4D">
        <w:rPr>
          <w:rFonts w:ascii="Times New Roman" w:hAnsi="Times New Roman" w:cs="Times New Roman"/>
          <w:sz w:val="24"/>
          <w:szCs w:val="24"/>
        </w:rPr>
        <w:t xml:space="preserve"> </w:t>
      </w:r>
      <w:r w:rsidR="00981C4D">
        <w:rPr>
          <w:rFonts w:ascii="Times New Roman" w:hAnsi="Times New Roman" w:cs="Times New Roman"/>
          <w:sz w:val="24"/>
          <w:szCs w:val="24"/>
        </w:rPr>
        <w:t xml:space="preserve">полуфиналы </w:t>
      </w:r>
      <w:proofErr w:type="gramStart"/>
      <w:r w:rsidR="00981C4D">
        <w:rPr>
          <w:rFonts w:ascii="Times New Roman" w:hAnsi="Times New Roman" w:cs="Times New Roman"/>
          <w:sz w:val="24"/>
          <w:szCs w:val="24"/>
        </w:rPr>
        <w:t>играют</w:t>
      </w:r>
      <w:proofErr w:type="gramEnd"/>
      <w:r w:rsidR="00981C4D">
        <w:rPr>
          <w:rFonts w:ascii="Times New Roman" w:hAnsi="Times New Roman" w:cs="Times New Roman"/>
          <w:sz w:val="24"/>
          <w:szCs w:val="24"/>
        </w:rPr>
        <w:t xml:space="preserve"> победили 1 и 3 четверть финалов, и 2 - 4.</w:t>
      </w:r>
      <w:r w:rsidR="00981C4D" w:rsidRPr="00D94C77">
        <w:rPr>
          <w:rFonts w:ascii="Times New Roman" w:hAnsi="Times New Roman" w:cs="Times New Roman"/>
          <w:sz w:val="24"/>
          <w:szCs w:val="24"/>
        </w:rPr>
        <w:t xml:space="preserve"> </w:t>
      </w:r>
      <w:r w:rsidRPr="00D94C77">
        <w:rPr>
          <w:rFonts w:ascii="Times New Roman" w:hAnsi="Times New Roman" w:cs="Times New Roman"/>
          <w:sz w:val="24"/>
          <w:szCs w:val="24"/>
        </w:rPr>
        <w:t>Выигравшие команды играют за 1-2 место. Проигравшие команды играют за 3-4 место.</w:t>
      </w:r>
    </w:p>
    <w:p w:rsidR="00B77637" w:rsidRDefault="00936723" w:rsidP="00B77637">
      <w:pPr>
        <w:spacing w:after="0" w:line="240" w:lineRule="auto"/>
        <w:ind w:firstLine="567"/>
        <w:jc w:val="both"/>
        <w:rPr>
          <w:rFonts w:ascii="Times New Roman" w:hAnsi="Times New Roman" w:cs="Times New Roman"/>
          <w:sz w:val="24"/>
          <w:szCs w:val="24"/>
        </w:rPr>
      </w:pPr>
      <w:r w:rsidRPr="00B77637">
        <w:rPr>
          <w:rFonts w:ascii="Times New Roman" w:hAnsi="Times New Roman" w:cs="Times New Roman"/>
          <w:sz w:val="24"/>
          <w:szCs w:val="24"/>
        </w:rPr>
        <w:lastRenderedPageBreak/>
        <w:t>2.2. Каждый ма</w:t>
      </w:r>
      <w:proofErr w:type="gramStart"/>
      <w:r w:rsidRPr="00B77637">
        <w:rPr>
          <w:rFonts w:ascii="Times New Roman" w:hAnsi="Times New Roman" w:cs="Times New Roman"/>
          <w:sz w:val="24"/>
          <w:szCs w:val="24"/>
        </w:rPr>
        <w:t>тч вкл</w:t>
      </w:r>
      <w:proofErr w:type="gramEnd"/>
      <w:r w:rsidRPr="00B77637">
        <w:rPr>
          <w:rFonts w:ascii="Times New Roman" w:hAnsi="Times New Roman" w:cs="Times New Roman"/>
          <w:sz w:val="24"/>
          <w:szCs w:val="24"/>
        </w:rPr>
        <w:t>ючает два этапа:</w:t>
      </w:r>
    </w:p>
    <w:p w:rsidR="00B77637" w:rsidRDefault="00B77637" w:rsidP="00B77637">
      <w:pPr>
        <w:spacing w:after="0" w:line="240" w:lineRule="auto"/>
        <w:ind w:firstLine="567"/>
        <w:jc w:val="both"/>
        <w:rPr>
          <w:rFonts w:ascii="Times New Roman" w:hAnsi="Times New Roman" w:cs="Times New Roman"/>
          <w:sz w:val="24"/>
          <w:szCs w:val="24"/>
        </w:rPr>
      </w:pPr>
      <w:r w:rsidRPr="00B77637">
        <w:rPr>
          <w:rFonts w:ascii="Times New Roman" w:hAnsi="Times New Roman" w:cs="Times New Roman"/>
          <w:sz w:val="24"/>
          <w:szCs w:val="24"/>
        </w:rPr>
        <w:t>2</w:t>
      </w:r>
      <w:r w:rsidR="00936723" w:rsidRPr="00B77637">
        <w:rPr>
          <w:rFonts w:ascii="Times New Roman" w:hAnsi="Times New Roman" w:cs="Times New Roman"/>
          <w:sz w:val="24"/>
          <w:szCs w:val="24"/>
        </w:rPr>
        <w:t xml:space="preserve">.2.1. Этап </w:t>
      </w:r>
      <w:proofErr w:type="spellStart"/>
      <w:r w:rsidR="00936723" w:rsidRPr="00B77637">
        <w:rPr>
          <w:rFonts w:ascii="Times New Roman" w:hAnsi="Times New Roman" w:cs="Times New Roman"/>
          <w:sz w:val="24"/>
          <w:szCs w:val="24"/>
        </w:rPr>
        <w:t>Digital</w:t>
      </w:r>
      <w:proofErr w:type="spellEnd"/>
      <w:r w:rsidR="00936723" w:rsidRPr="00B77637">
        <w:rPr>
          <w:rFonts w:ascii="Times New Roman" w:hAnsi="Times New Roman" w:cs="Times New Roman"/>
          <w:sz w:val="24"/>
          <w:szCs w:val="24"/>
        </w:rPr>
        <w:t xml:space="preserve"> (интерактивный баскетбол) Матчи по интерактивному баскетболу проводятся в соответствии с Правилами интерактивного баскетбола на игро</w:t>
      </w:r>
      <w:r w:rsidR="00C91FD7">
        <w:rPr>
          <w:rFonts w:ascii="Times New Roman" w:hAnsi="Times New Roman" w:cs="Times New Roman"/>
          <w:sz w:val="24"/>
          <w:szCs w:val="24"/>
        </w:rPr>
        <w:t xml:space="preserve">вой платформе </w:t>
      </w:r>
      <w:proofErr w:type="spellStart"/>
      <w:r w:rsidR="00C91FD7">
        <w:rPr>
          <w:rFonts w:ascii="Times New Roman" w:hAnsi="Times New Roman" w:cs="Times New Roman"/>
          <w:sz w:val="24"/>
          <w:szCs w:val="24"/>
        </w:rPr>
        <w:t>SonyPlayStation</w:t>
      </w:r>
      <w:proofErr w:type="spellEnd"/>
      <w:r w:rsidR="00C91FD7">
        <w:rPr>
          <w:rFonts w:ascii="Times New Roman" w:hAnsi="Times New Roman" w:cs="Times New Roman"/>
          <w:sz w:val="24"/>
          <w:szCs w:val="24"/>
        </w:rPr>
        <w:t xml:space="preserve"> 5, игра идет до 15 очков</w:t>
      </w:r>
      <w:r w:rsidR="00936723" w:rsidRPr="00B77637">
        <w:rPr>
          <w:rFonts w:ascii="Times New Roman" w:hAnsi="Times New Roman" w:cs="Times New Roman"/>
          <w:sz w:val="24"/>
          <w:szCs w:val="24"/>
        </w:rPr>
        <w:t>.</w:t>
      </w:r>
    </w:p>
    <w:p w:rsidR="00B77637" w:rsidRDefault="00B77637" w:rsidP="00B77637">
      <w:pPr>
        <w:spacing w:after="0" w:line="240" w:lineRule="auto"/>
        <w:ind w:firstLine="567"/>
        <w:jc w:val="both"/>
        <w:rPr>
          <w:rFonts w:ascii="Times New Roman" w:hAnsi="Times New Roman" w:cs="Times New Roman"/>
          <w:sz w:val="24"/>
          <w:szCs w:val="24"/>
        </w:rPr>
      </w:pPr>
      <w:r w:rsidRPr="00B77637">
        <w:rPr>
          <w:rFonts w:ascii="Times New Roman" w:hAnsi="Times New Roman" w:cs="Times New Roman"/>
          <w:sz w:val="24"/>
          <w:szCs w:val="24"/>
        </w:rPr>
        <w:t>2</w:t>
      </w:r>
      <w:r w:rsidR="00936723" w:rsidRPr="00B77637">
        <w:rPr>
          <w:rFonts w:ascii="Times New Roman" w:hAnsi="Times New Roman" w:cs="Times New Roman"/>
          <w:sz w:val="24"/>
          <w:szCs w:val="24"/>
        </w:rPr>
        <w:t xml:space="preserve">.2.2. Этап </w:t>
      </w:r>
      <w:proofErr w:type="spellStart"/>
      <w:r w:rsidR="00936723" w:rsidRPr="00B77637">
        <w:rPr>
          <w:rFonts w:ascii="Times New Roman" w:hAnsi="Times New Roman" w:cs="Times New Roman"/>
          <w:sz w:val="24"/>
          <w:szCs w:val="24"/>
        </w:rPr>
        <w:t>Physical</w:t>
      </w:r>
      <w:proofErr w:type="spellEnd"/>
      <w:r w:rsidR="00936723" w:rsidRPr="00B77637">
        <w:rPr>
          <w:rFonts w:ascii="Times New Roman" w:hAnsi="Times New Roman" w:cs="Times New Roman"/>
          <w:sz w:val="24"/>
          <w:szCs w:val="24"/>
        </w:rPr>
        <w:t xml:space="preserve"> (баскетбол </w:t>
      </w:r>
      <w:r w:rsidR="000C698A">
        <w:rPr>
          <w:rFonts w:ascii="Times New Roman" w:hAnsi="Times New Roman" w:cs="Times New Roman"/>
          <w:sz w:val="24"/>
          <w:szCs w:val="24"/>
        </w:rPr>
        <w:t>3х3</w:t>
      </w:r>
      <w:r w:rsidR="00936723" w:rsidRPr="00B77637">
        <w:rPr>
          <w:rFonts w:ascii="Times New Roman" w:hAnsi="Times New Roman" w:cs="Times New Roman"/>
          <w:sz w:val="24"/>
          <w:szCs w:val="24"/>
        </w:rPr>
        <w:t xml:space="preserve">) Матчи по баскетболу </w:t>
      </w:r>
      <w:r w:rsidR="000C698A">
        <w:rPr>
          <w:rFonts w:ascii="Times New Roman" w:hAnsi="Times New Roman" w:cs="Times New Roman"/>
          <w:sz w:val="24"/>
          <w:szCs w:val="24"/>
        </w:rPr>
        <w:t>3</w:t>
      </w:r>
      <w:r w:rsidR="00936723" w:rsidRPr="00B77637">
        <w:rPr>
          <w:rFonts w:ascii="Times New Roman" w:hAnsi="Times New Roman" w:cs="Times New Roman"/>
          <w:sz w:val="24"/>
          <w:szCs w:val="24"/>
        </w:rPr>
        <w:t>х</w:t>
      </w:r>
      <w:r w:rsidR="000C698A">
        <w:rPr>
          <w:rFonts w:ascii="Times New Roman" w:hAnsi="Times New Roman" w:cs="Times New Roman"/>
          <w:sz w:val="24"/>
          <w:szCs w:val="24"/>
        </w:rPr>
        <w:t>3</w:t>
      </w:r>
      <w:r w:rsidR="00936723" w:rsidRPr="00B77637">
        <w:rPr>
          <w:rFonts w:ascii="Times New Roman" w:hAnsi="Times New Roman" w:cs="Times New Roman"/>
          <w:sz w:val="24"/>
          <w:szCs w:val="24"/>
        </w:rPr>
        <w:t xml:space="preserve"> проводятся в соответствии с Правилами баскетбола 3х3.</w:t>
      </w:r>
      <w:r w:rsidR="000C698A">
        <w:rPr>
          <w:rFonts w:ascii="Times New Roman" w:hAnsi="Times New Roman" w:cs="Times New Roman"/>
          <w:sz w:val="24"/>
          <w:szCs w:val="24"/>
        </w:rPr>
        <w:t xml:space="preserve"> </w:t>
      </w:r>
      <w:r w:rsidR="00936723" w:rsidRPr="00B77637">
        <w:rPr>
          <w:rFonts w:ascii="Times New Roman" w:hAnsi="Times New Roman" w:cs="Times New Roman"/>
          <w:sz w:val="24"/>
          <w:szCs w:val="24"/>
        </w:rPr>
        <w:t xml:space="preserve">Игра начинается со счета, с которым завершился матч этапа </w:t>
      </w:r>
      <w:proofErr w:type="spellStart"/>
      <w:r w:rsidR="00936723" w:rsidRPr="00B77637">
        <w:rPr>
          <w:rFonts w:ascii="Times New Roman" w:hAnsi="Times New Roman" w:cs="Times New Roman"/>
          <w:sz w:val="24"/>
          <w:szCs w:val="24"/>
        </w:rPr>
        <w:t>Digital</w:t>
      </w:r>
      <w:proofErr w:type="spellEnd"/>
      <w:r w:rsidR="00936723" w:rsidRPr="00B77637">
        <w:rPr>
          <w:rFonts w:ascii="Times New Roman" w:hAnsi="Times New Roman" w:cs="Times New Roman"/>
          <w:sz w:val="24"/>
          <w:szCs w:val="24"/>
        </w:rPr>
        <w:t xml:space="preserve"> (интерактивный баскетбол). В составе каждой команды в матче принимают участие </w:t>
      </w:r>
      <w:r w:rsidR="000C698A">
        <w:rPr>
          <w:rFonts w:ascii="Times New Roman" w:hAnsi="Times New Roman" w:cs="Times New Roman"/>
          <w:sz w:val="24"/>
          <w:szCs w:val="24"/>
        </w:rPr>
        <w:t>3</w:t>
      </w:r>
      <w:r w:rsidR="00936723" w:rsidRPr="00B77637">
        <w:rPr>
          <w:rFonts w:ascii="Times New Roman" w:hAnsi="Times New Roman" w:cs="Times New Roman"/>
          <w:sz w:val="24"/>
          <w:szCs w:val="24"/>
        </w:rPr>
        <w:t xml:space="preserve"> спортсмена. Оставшийся игрок команды являются </w:t>
      </w:r>
      <w:proofErr w:type="gramStart"/>
      <w:r w:rsidR="00936723" w:rsidRPr="00B77637">
        <w:rPr>
          <w:rFonts w:ascii="Times New Roman" w:hAnsi="Times New Roman" w:cs="Times New Roman"/>
          <w:sz w:val="24"/>
          <w:szCs w:val="24"/>
        </w:rPr>
        <w:t>запасным</w:t>
      </w:r>
      <w:proofErr w:type="gramEnd"/>
      <w:r w:rsidR="00936723" w:rsidRPr="00B77637">
        <w:rPr>
          <w:rFonts w:ascii="Times New Roman" w:hAnsi="Times New Roman" w:cs="Times New Roman"/>
          <w:sz w:val="24"/>
          <w:szCs w:val="24"/>
        </w:rPr>
        <w:t xml:space="preserve"> и может выходить на замену в матче в порядке, определ</w:t>
      </w:r>
      <w:r>
        <w:rPr>
          <w:rFonts w:ascii="Times New Roman" w:hAnsi="Times New Roman" w:cs="Times New Roman"/>
          <w:sz w:val="24"/>
          <w:szCs w:val="24"/>
        </w:rPr>
        <w:t>енном Правилами баскетбола 3х3.</w:t>
      </w:r>
    </w:p>
    <w:p w:rsidR="00B77637" w:rsidRDefault="00B77637"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936723" w:rsidRPr="00B77637">
        <w:rPr>
          <w:rFonts w:ascii="Times New Roman" w:hAnsi="Times New Roman" w:cs="Times New Roman"/>
          <w:sz w:val="24"/>
          <w:szCs w:val="24"/>
        </w:rPr>
        <w:t>.2.3.</w:t>
      </w:r>
      <w:r w:rsidR="00C91FD7">
        <w:rPr>
          <w:rFonts w:ascii="Times New Roman" w:hAnsi="Times New Roman" w:cs="Times New Roman"/>
          <w:sz w:val="24"/>
          <w:szCs w:val="24"/>
        </w:rPr>
        <w:t xml:space="preserve"> </w:t>
      </w:r>
      <w:r w:rsidR="00936723" w:rsidRPr="00B77637">
        <w:rPr>
          <w:rFonts w:ascii="Times New Roman" w:hAnsi="Times New Roman" w:cs="Times New Roman"/>
          <w:sz w:val="24"/>
          <w:szCs w:val="24"/>
        </w:rPr>
        <w:t xml:space="preserve">Команда, набравшая </w:t>
      </w:r>
      <w:r w:rsidR="00C91FD7">
        <w:rPr>
          <w:rFonts w:ascii="Times New Roman" w:hAnsi="Times New Roman" w:cs="Times New Roman"/>
          <w:sz w:val="24"/>
          <w:szCs w:val="24"/>
        </w:rPr>
        <w:t>31</w:t>
      </w:r>
      <w:r w:rsidR="00936723" w:rsidRPr="00B77637">
        <w:rPr>
          <w:rFonts w:ascii="Times New Roman" w:hAnsi="Times New Roman" w:cs="Times New Roman"/>
          <w:sz w:val="24"/>
          <w:szCs w:val="24"/>
        </w:rPr>
        <w:t xml:space="preserve"> (</w:t>
      </w:r>
      <w:r w:rsidR="00C91FD7">
        <w:rPr>
          <w:rFonts w:ascii="Times New Roman" w:hAnsi="Times New Roman" w:cs="Times New Roman"/>
          <w:sz w:val="24"/>
          <w:szCs w:val="24"/>
        </w:rPr>
        <w:t>тридцать</w:t>
      </w:r>
      <w:r w:rsidR="00936723" w:rsidRPr="00B77637">
        <w:rPr>
          <w:rFonts w:ascii="Times New Roman" w:hAnsi="Times New Roman" w:cs="Times New Roman"/>
          <w:sz w:val="24"/>
          <w:szCs w:val="24"/>
        </w:rPr>
        <w:t xml:space="preserve"> одно) очко по сумме двух Этапов, выигрывает игру.</w:t>
      </w:r>
    </w:p>
    <w:p w:rsidR="000C698A" w:rsidRPr="00981C4D" w:rsidRDefault="000C698A"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Pr="00981C4D">
        <w:rPr>
          <w:rFonts w:ascii="Times New Roman" w:hAnsi="Times New Roman" w:cs="Times New Roman"/>
          <w:sz w:val="24"/>
          <w:szCs w:val="24"/>
        </w:rPr>
        <w:t>Технические правила проведения матчей по интерактивному баскетболу.</w:t>
      </w:r>
    </w:p>
    <w:p w:rsidR="000C698A" w:rsidRPr="00981C4D" w:rsidRDefault="000C698A"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2.3.1. Игровой режим Соревнования - «</w:t>
      </w:r>
      <w:r w:rsidR="00981C4D">
        <w:rPr>
          <w:rFonts w:ascii="Times New Roman" w:hAnsi="Times New Roman" w:cs="Times New Roman"/>
          <w:sz w:val="24"/>
          <w:szCs w:val="24"/>
          <w:lang w:val="en-US"/>
        </w:rPr>
        <w:t>Blacktop</w:t>
      </w:r>
      <w:r w:rsidRPr="00981C4D">
        <w:rPr>
          <w:rFonts w:ascii="Times New Roman" w:hAnsi="Times New Roman" w:cs="Times New Roman"/>
          <w:sz w:val="24"/>
          <w:szCs w:val="24"/>
        </w:rPr>
        <w:t>»;</w:t>
      </w:r>
    </w:p>
    <w:p w:rsidR="000C698A" w:rsidRPr="00981C4D" w:rsidRDefault="000C698A"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2.3.2. Игровой платформой соревнования является консоль PS5, укомплектованная игрой NBA 2K23, лицензионной, последней актуальной версии;</w:t>
      </w:r>
    </w:p>
    <w:p w:rsidR="000C698A" w:rsidRPr="00981C4D" w:rsidRDefault="000C698A"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2.3.3.  Сложность: All-Star;</w:t>
      </w:r>
    </w:p>
    <w:p w:rsidR="000C698A" w:rsidRPr="00981C4D" w:rsidRDefault="000C698A"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 xml:space="preserve">2.3.4. Перед каждым матчем каждый игрок выбирает своего персонажа, которым будет управлять во время матча. Персонажи предоставляются Организатором; </w:t>
      </w:r>
    </w:p>
    <w:p w:rsidR="000C698A" w:rsidRPr="00981C4D" w:rsidRDefault="000C698A"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 xml:space="preserve">2.3.5. Команды играют в формате 2 на 2. </w:t>
      </w:r>
    </w:p>
    <w:p w:rsidR="008D4F71" w:rsidRPr="00981C4D" w:rsidRDefault="000C698A"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 xml:space="preserve">2.3.6. </w:t>
      </w:r>
      <w:r w:rsidR="008D4F71" w:rsidRPr="00981C4D">
        <w:rPr>
          <w:rFonts w:ascii="Times New Roman" w:hAnsi="Times New Roman" w:cs="Times New Roman"/>
          <w:sz w:val="24"/>
          <w:szCs w:val="24"/>
        </w:rPr>
        <w:t>Матч играется до того момента пока одна из команд не наберет 15 очков.</w:t>
      </w:r>
    </w:p>
    <w:p w:rsidR="000C698A" w:rsidRPr="00981C4D" w:rsidRDefault="000C698A"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 xml:space="preserve">Победителем матча становится команда, которая первой наберет </w:t>
      </w:r>
      <w:r w:rsidR="00C91FD7" w:rsidRPr="00981C4D">
        <w:rPr>
          <w:rFonts w:ascii="Times New Roman" w:hAnsi="Times New Roman" w:cs="Times New Roman"/>
          <w:sz w:val="24"/>
          <w:szCs w:val="24"/>
        </w:rPr>
        <w:t>15</w:t>
      </w:r>
      <w:r w:rsidRPr="00981C4D">
        <w:rPr>
          <w:rFonts w:ascii="Times New Roman" w:hAnsi="Times New Roman" w:cs="Times New Roman"/>
          <w:sz w:val="24"/>
          <w:szCs w:val="24"/>
        </w:rPr>
        <w:t xml:space="preserve"> (</w:t>
      </w:r>
      <w:r w:rsidR="00C91FD7" w:rsidRPr="00981C4D">
        <w:rPr>
          <w:rFonts w:ascii="Times New Roman" w:hAnsi="Times New Roman" w:cs="Times New Roman"/>
          <w:sz w:val="24"/>
          <w:szCs w:val="24"/>
        </w:rPr>
        <w:t xml:space="preserve">пятнадцать) очков </w:t>
      </w:r>
      <w:r w:rsidRPr="00981C4D">
        <w:rPr>
          <w:rFonts w:ascii="Times New Roman" w:hAnsi="Times New Roman" w:cs="Times New Roman"/>
          <w:sz w:val="24"/>
          <w:szCs w:val="24"/>
        </w:rPr>
        <w:t xml:space="preserve">с разницей в два очка. Если </w:t>
      </w:r>
      <w:r w:rsidR="00C91FD7" w:rsidRPr="00981C4D">
        <w:rPr>
          <w:rFonts w:ascii="Times New Roman" w:hAnsi="Times New Roman" w:cs="Times New Roman"/>
          <w:sz w:val="24"/>
          <w:szCs w:val="24"/>
        </w:rPr>
        <w:t>15</w:t>
      </w:r>
      <w:r w:rsidRPr="00981C4D">
        <w:rPr>
          <w:rFonts w:ascii="Times New Roman" w:hAnsi="Times New Roman" w:cs="Times New Roman"/>
          <w:sz w:val="24"/>
          <w:szCs w:val="24"/>
        </w:rPr>
        <w:t xml:space="preserve"> (</w:t>
      </w:r>
      <w:r w:rsidR="00C91FD7" w:rsidRPr="00981C4D">
        <w:rPr>
          <w:rFonts w:ascii="Times New Roman" w:hAnsi="Times New Roman" w:cs="Times New Roman"/>
          <w:sz w:val="24"/>
          <w:szCs w:val="24"/>
        </w:rPr>
        <w:t>пятнадцать</w:t>
      </w:r>
      <w:r w:rsidRPr="00981C4D">
        <w:rPr>
          <w:rFonts w:ascii="Times New Roman" w:hAnsi="Times New Roman" w:cs="Times New Roman"/>
          <w:sz w:val="24"/>
          <w:szCs w:val="24"/>
        </w:rPr>
        <w:t>) очко</w:t>
      </w:r>
      <w:r w:rsidR="00C91FD7" w:rsidRPr="00981C4D">
        <w:rPr>
          <w:rFonts w:ascii="Times New Roman" w:hAnsi="Times New Roman" w:cs="Times New Roman"/>
          <w:sz w:val="24"/>
          <w:szCs w:val="24"/>
        </w:rPr>
        <w:t>в</w:t>
      </w:r>
      <w:r w:rsidRPr="00981C4D">
        <w:rPr>
          <w:rFonts w:ascii="Times New Roman" w:hAnsi="Times New Roman" w:cs="Times New Roman"/>
          <w:sz w:val="24"/>
          <w:szCs w:val="24"/>
        </w:rPr>
        <w:t xml:space="preserve"> набрала одна из команд, но при этом разница очков с командой соперника не достигла двух очков, матч играется до </w:t>
      </w:r>
      <w:r w:rsidR="00C91FD7" w:rsidRPr="00981C4D">
        <w:rPr>
          <w:rFonts w:ascii="Times New Roman" w:hAnsi="Times New Roman" w:cs="Times New Roman"/>
          <w:sz w:val="24"/>
          <w:szCs w:val="24"/>
        </w:rPr>
        <w:t>20 (двадцати</w:t>
      </w:r>
      <w:r w:rsidRPr="00981C4D">
        <w:rPr>
          <w:rFonts w:ascii="Times New Roman" w:hAnsi="Times New Roman" w:cs="Times New Roman"/>
          <w:sz w:val="24"/>
          <w:szCs w:val="24"/>
        </w:rPr>
        <w:t>) очков, и та команда, которая набрала 2</w:t>
      </w:r>
      <w:r w:rsidR="00C91FD7" w:rsidRPr="00981C4D">
        <w:rPr>
          <w:rFonts w:ascii="Times New Roman" w:hAnsi="Times New Roman" w:cs="Times New Roman"/>
          <w:sz w:val="24"/>
          <w:szCs w:val="24"/>
        </w:rPr>
        <w:t>0 (двадцать</w:t>
      </w:r>
      <w:r w:rsidRPr="00981C4D">
        <w:rPr>
          <w:rFonts w:ascii="Times New Roman" w:hAnsi="Times New Roman" w:cs="Times New Roman"/>
          <w:sz w:val="24"/>
          <w:szCs w:val="24"/>
        </w:rPr>
        <w:t xml:space="preserve">) очков, считается победителем; </w:t>
      </w:r>
    </w:p>
    <w:p w:rsidR="000C698A" w:rsidRPr="00981C4D" w:rsidRDefault="000C698A"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 xml:space="preserve">2.3.7. Ограничений по правилам игры в защите и нападении нет, можно использовать любые приёмы, предусмотренные игрой; </w:t>
      </w:r>
    </w:p>
    <w:p w:rsidR="000C698A" w:rsidRPr="00981C4D" w:rsidRDefault="002B57D5"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2.3.</w:t>
      </w:r>
      <w:r>
        <w:rPr>
          <w:rFonts w:ascii="Times New Roman" w:hAnsi="Times New Roman" w:cs="Times New Roman"/>
          <w:sz w:val="24"/>
          <w:szCs w:val="24"/>
        </w:rPr>
        <w:t>8</w:t>
      </w:r>
      <w:r w:rsidRPr="00981C4D">
        <w:rPr>
          <w:rFonts w:ascii="Times New Roman" w:hAnsi="Times New Roman" w:cs="Times New Roman"/>
          <w:sz w:val="24"/>
          <w:szCs w:val="24"/>
        </w:rPr>
        <w:t xml:space="preserve">. </w:t>
      </w:r>
      <w:r w:rsidR="000C698A" w:rsidRPr="00981C4D">
        <w:rPr>
          <w:rFonts w:ascii="Times New Roman" w:hAnsi="Times New Roman" w:cs="Times New Roman"/>
          <w:sz w:val="24"/>
          <w:szCs w:val="24"/>
        </w:rPr>
        <w:t xml:space="preserve">Размер корта: </w:t>
      </w:r>
      <w:proofErr w:type="spellStart"/>
      <w:r w:rsidR="000C698A" w:rsidRPr="00981C4D">
        <w:rPr>
          <w:rFonts w:ascii="Times New Roman" w:hAnsi="Times New Roman" w:cs="Times New Roman"/>
          <w:sz w:val="24"/>
          <w:szCs w:val="24"/>
        </w:rPr>
        <w:t>Half</w:t>
      </w:r>
      <w:proofErr w:type="spellEnd"/>
      <w:r w:rsidR="000C698A" w:rsidRPr="00981C4D">
        <w:rPr>
          <w:rFonts w:ascii="Times New Roman" w:hAnsi="Times New Roman" w:cs="Times New Roman"/>
          <w:sz w:val="24"/>
          <w:szCs w:val="24"/>
        </w:rPr>
        <w:t xml:space="preserve"> </w:t>
      </w:r>
      <w:proofErr w:type="spellStart"/>
      <w:r w:rsidR="000C698A" w:rsidRPr="00981C4D">
        <w:rPr>
          <w:rFonts w:ascii="Times New Roman" w:hAnsi="Times New Roman" w:cs="Times New Roman"/>
          <w:sz w:val="24"/>
          <w:szCs w:val="24"/>
        </w:rPr>
        <w:t>court</w:t>
      </w:r>
      <w:proofErr w:type="spellEnd"/>
      <w:r w:rsidR="000C698A" w:rsidRPr="00981C4D">
        <w:rPr>
          <w:rFonts w:ascii="Times New Roman" w:hAnsi="Times New Roman" w:cs="Times New Roman"/>
          <w:sz w:val="24"/>
          <w:szCs w:val="24"/>
        </w:rPr>
        <w:t xml:space="preserve">; </w:t>
      </w:r>
    </w:p>
    <w:p w:rsidR="000C698A" w:rsidRPr="00981C4D" w:rsidRDefault="002B57D5"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2.3.</w:t>
      </w:r>
      <w:r>
        <w:rPr>
          <w:rFonts w:ascii="Times New Roman" w:hAnsi="Times New Roman" w:cs="Times New Roman"/>
          <w:sz w:val="24"/>
          <w:szCs w:val="24"/>
        </w:rPr>
        <w:t>9</w:t>
      </w:r>
      <w:r w:rsidRPr="00981C4D">
        <w:rPr>
          <w:rFonts w:ascii="Times New Roman" w:hAnsi="Times New Roman" w:cs="Times New Roman"/>
          <w:sz w:val="24"/>
          <w:szCs w:val="24"/>
        </w:rPr>
        <w:t xml:space="preserve">. </w:t>
      </w:r>
      <w:r w:rsidR="000C698A" w:rsidRPr="00981C4D">
        <w:rPr>
          <w:rFonts w:ascii="Times New Roman" w:hAnsi="Times New Roman" w:cs="Times New Roman"/>
          <w:sz w:val="24"/>
          <w:szCs w:val="24"/>
        </w:rPr>
        <w:t xml:space="preserve">Тип игры: 2х2; </w:t>
      </w:r>
    </w:p>
    <w:p w:rsidR="000C698A" w:rsidRPr="00981C4D" w:rsidRDefault="002B57D5" w:rsidP="00B77637">
      <w:pPr>
        <w:spacing w:after="0" w:line="240" w:lineRule="auto"/>
        <w:ind w:firstLine="567"/>
        <w:jc w:val="both"/>
        <w:rPr>
          <w:rFonts w:ascii="Times New Roman" w:hAnsi="Times New Roman" w:cs="Times New Roman"/>
          <w:sz w:val="24"/>
          <w:szCs w:val="24"/>
        </w:rPr>
      </w:pPr>
      <w:r w:rsidRPr="00981C4D">
        <w:rPr>
          <w:rFonts w:ascii="Times New Roman" w:hAnsi="Times New Roman" w:cs="Times New Roman"/>
          <w:sz w:val="24"/>
          <w:szCs w:val="24"/>
        </w:rPr>
        <w:t>2.3.</w:t>
      </w:r>
      <w:r>
        <w:rPr>
          <w:rFonts w:ascii="Times New Roman" w:hAnsi="Times New Roman" w:cs="Times New Roman"/>
          <w:sz w:val="24"/>
          <w:szCs w:val="24"/>
        </w:rPr>
        <w:t>10</w:t>
      </w:r>
      <w:r w:rsidRPr="00981C4D">
        <w:rPr>
          <w:rFonts w:ascii="Times New Roman" w:hAnsi="Times New Roman" w:cs="Times New Roman"/>
          <w:sz w:val="24"/>
          <w:szCs w:val="24"/>
        </w:rPr>
        <w:t xml:space="preserve">. </w:t>
      </w:r>
      <w:r w:rsidR="000C698A" w:rsidRPr="00981C4D">
        <w:rPr>
          <w:rFonts w:ascii="Times New Roman" w:hAnsi="Times New Roman" w:cs="Times New Roman"/>
          <w:sz w:val="24"/>
          <w:szCs w:val="24"/>
        </w:rPr>
        <w:t xml:space="preserve">Во время матча с оппонентом запрещается нажимать кнопку «PS». </w:t>
      </w:r>
    </w:p>
    <w:p w:rsidR="000C698A"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000C698A" w:rsidRPr="00981C4D">
        <w:rPr>
          <w:rFonts w:ascii="Times New Roman" w:hAnsi="Times New Roman" w:cs="Times New Roman"/>
          <w:sz w:val="24"/>
          <w:szCs w:val="24"/>
        </w:rPr>
        <w:t xml:space="preserve">.11. Перед стартом матчей участники обязаны отключить </w:t>
      </w:r>
      <w:proofErr w:type="spellStart"/>
      <w:r w:rsidR="000C698A" w:rsidRPr="00981C4D">
        <w:rPr>
          <w:rFonts w:ascii="Times New Roman" w:hAnsi="Times New Roman" w:cs="Times New Roman"/>
          <w:sz w:val="24"/>
          <w:szCs w:val="24"/>
        </w:rPr>
        <w:t>внутриигровые</w:t>
      </w:r>
      <w:proofErr w:type="spellEnd"/>
      <w:r w:rsidR="000C698A" w:rsidRPr="00981C4D">
        <w:rPr>
          <w:rFonts w:ascii="Times New Roman" w:hAnsi="Times New Roman" w:cs="Times New Roman"/>
          <w:sz w:val="24"/>
          <w:szCs w:val="24"/>
        </w:rPr>
        <w:t xml:space="preserve"> сообщения, включать </w:t>
      </w:r>
      <w:proofErr w:type="spellStart"/>
      <w:r w:rsidR="000C698A" w:rsidRPr="00981C4D">
        <w:rPr>
          <w:rFonts w:ascii="Times New Roman" w:hAnsi="Times New Roman" w:cs="Times New Roman"/>
          <w:sz w:val="24"/>
          <w:szCs w:val="24"/>
        </w:rPr>
        <w:t>внутриигровые</w:t>
      </w:r>
      <w:proofErr w:type="spellEnd"/>
      <w:r w:rsidR="000C698A" w:rsidRPr="00981C4D">
        <w:rPr>
          <w:rFonts w:ascii="Times New Roman" w:hAnsi="Times New Roman" w:cs="Times New Roman"/>
          <w:sz w:val="24"/>
          <w:szCs w:val="24"/>
        </w:rPr>
        <w:t xml:space="preserve"> сообщения запрещено. </w:t>
      </w:r>
    </w:p>
    <w:p w:rsidR="000C698A"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C698A" w:rsidRPr="00981C4D">
        <w:rPr>
          <w:rFonts w:ascii="Times New Roman" w:hAnsi="Times New Roman" w:cs="Times New Roman"/>
          <w:sz w:val="24"/>
          <w:szCs w:val="24"/>
        </w:rPr>
        <w:t>.</w:t>
      </w:r>
      <w:r>
        <w:rPr>
          <w:rFonts w:ascii="Times New Roman" w:hAnsi="Times New Roman" w:cs="Times New Roman"/>
          <w:sz w:val="24"/>
          <w:szCs w:val="24"/>
        </w:rPr>
        <w:t>4.</w:t>
      </w:r>
      <w:r w:rsidR="000C698A" w:rsidRPr="00981C4D">
        <w:rPr>
          <w:rFonts w:ascii="Times New Roman" w:hAnsi="Times New Roman" w:cs="Times New Roman"/>
          <w:sz w:val="24"/>
          <w:szCs w:val="24"/>
        </w:rPr>
        <w:t xml:space="preserve"> Технические правила проведения матчей по баскетболу 3х3.</w:t>
      </w:r>
    </w:p>
    <w:p w:rsidR="000C698A"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C698A" w:rsidRPr="00981C4D">
        <w:rPr>
          <w:rFonts w:ascii="Times New Roman" w:hAnsi="Times New Roman" w:cs="Times New Roman"/>
          <w:sz w:val="24"/>
          <w:szCs w:val="24"/>
        </w:rPr>
        <w:t>.</w:t>
      </w:r>
      <w:r>
        <w:rPr>
          <w:rFonts w:ascii="Times New Roman" w:hAnsi="Times New Roman" w:cs="Times New Roman"/>
          <w:sz w:val="24"/>
          <w:szCs w:val="24"/>
        </w:rPr>
        <w:t>4.</w:t>
      </w:r>
      <w:r w:rsidR="000C698A" w:rsidRPr="00981C4D">
        <w:rPr>
          <w:rFonts w:ascii="Times New Roman" w:hAnsi="Times New Roman" w:cs="Times New Roman"/>
          <w:sz w:val="24"/>
          <w:szCs w:val="24"/>
        </w:rPr>
        <w:t>1. Корт и мяч.</w:t>
      </w:r>
    </w:p>
    <w:p w:rsidR="00C91FD7"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C698A" w:rsidRPr="00981C4D">
        <w:rPr>
          <w:rFonts w:ascii="Times New Roman" w:hAnsi="Times New Roman" w:cs="Times New Roman"/>
          <w:sz w:val="24"/>
          <w:szCs w:val="24"/>
        </w:rPr>
        <w:t>.</w:t>
      </w:r>
      <w:r>
        <w:rPr>
          <w:rFonts w:ascii="Times New Roman" w:hAnsi="Times New Roman" w:cs="Times New Roman"/>
          <w:sz w:val="24"/>
          <w:szCs w:val="24"/>
        </w:rPr>
        <w:t>4</w:t>
      </w:r>
      <w:r w:rsidR="000C698A" w:rsidRPr="00981C4D">
        <w:rPr>
          <w:rFonts w:ascii="Times New Roman" w:hAnsi="Times New Roman" w:cs="Times New Roman"/>
          <w:sz w:val="24"/>
          <w:szCs w:val="24"/>
        </w:rPr>
        <w:t>.</w:t>
      </w:r>
      <w:r>
        <w:rPr>
          <w:rFonts w:ascii="Times New Roman" w:hAnsi="Times New Roman" w:cs="Times New Roman"/>
          <w:sz w:val="24"/>
          <w:szCs w:val="24"/>
        </w:rPr>
        <w:t>2</w:t>
      </w:r>
      <w:r w:rsidR="000C698A" w:rsidRPr="00981C4D">
        <w:rPr>
          <w:rFonts w:ascii="Times New Roman" w:hAnsi="Times New Roman" w:cs="Times New Roman"/>
          <w:sz w:val="24"/>
          <w:szCs w:val="24"/>
        </w:rPr>
        <w:t xml:space="preserve">. Игра проводится на баскетбольном корте 3x3 с одной корзиной. Игровая поверхность стандартного корта 3x3 имеет размеры 15 м (ширина) </w:t>
      </w:r>
      <w:proofErr w:type="spellStart"/>
      <w:r w:rsidR="000C698A" w:rsidRPr="00981C4D">
        <w:rPr>
          <w:rFonts w:ascii="Times New Roman" w:hAnsi="Times New Roman" w:cs="Times New Roman"/>
          <w:sz w:val="24"/>
          <w:szCs w:val="24"/>
        </w:rPr>
        <w:t>х</w:t>
      </w:r>
      <w:proofErr w:type="spellEnd"/>
      <w:r w:rsidR="000C698A" w:rsidRPr="00981C4D">
        <w:rPr>
          <w:rFonts w:ascii="Times New Roman" w:hAnsi="Times New Roman" w:cs="Times New Roman"/>
          <w:sz w:val="24"/>
          <w:szCs w:val="24"/>
        </w:rPr>
        <w:t xml:space="preserve"> 11 м (длина). Корт должен иметь зону, размеченную как на площадке для классического баскетбола, включая линию штрафного броска (5,80 м), линию 2-очковых бросков (6.75 м) и «полукруг под корзиной, в котором не фиксируются фолы столкновения». Может быть использована половина площадки для классического баскетбола. </w:t>
      </w:r>
    </w:p>
    <w:p w:rsidR="00C91FD7"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C698A" w:rsidRPr="00981C4D">
        <w:rPr>
          <w:rFonts w:ascii="Times New Roman" w:hAnsi="Times New Roman" w:cs="Times New Roman"/>
          <w:sz w:val="24"/>
          <w:szCs w:val="24"/>
        </w:rPr>
        <w:t>.</w:t>
      </w:r>
      <w:r>
        <w:rPr>
          <w:rFonts w:ascii="Times New Roman" w:hAnsi="Times New Roman" w:cs="Times New Roman"/>
          <w:sz w:val="24"/>
          <w:szCs w:val="24"/>
        </w:rPr>
        <w:t>4.3</w:t>
      </w:r>
      <w:r w:rsidR="000C698A" w:rsidRPr="00981C4D">
        <w:rPr>
          <w:rFonts w:ascii="Times New Roman" w:hAnsi="Times New Roman" w:cs="Times New Roman"/>
          <w:sz w:val="24"/>
          <w:szCs w:val="24"/>
        </w:rPr>
        <w:t xml:space="preserve">. Для игры должен быть использован мяч, соответствующий Правилам баскетбола 3х3. </w:t>
      </w:r>
    </w:p>
    <w:p w:rsidR="00C91FD7"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C91FD7" w:rsidRPr="00981C4D">
        <w:rPr>
          <w:rFonts w:ascii="Times New Roman" w:hAnsi="Times New Roman" w:cs="Times New Roman"/>
          <w:sz w:val="24"/>
          <w:szCs w:val="24"/>
        </w:rPr>
        <w:t>.</w:t>
      </w:r>
      <w:r>
        <w:rPr>
          <w:rFonts w:ascii="Times New Roman" w:hAnsi="Times New Roman" w:cs="Times New Roman"/>
          <w:sz w:val="24"/>
          <w:szCs w:val="24"/>
        </w:rPr>
        <w:t>4.4</w:t>
      </w:r>
      <w:r w:rsidR="00C91FD7" w:rsidRPr="00981C4D">
        <w:rPr>
          <w:rFonts w:ascii="Times New Roman" w:hAnsi="Times New Roman" w:cs="Times New Roman"/>
          <w:sz w:val="24"/>
          <w:szCs w:val="24"/>
        </w:rPr>
        <w:t>. Начало игры.</w:t>
      </w:r>
    </w:p>
    <w:p w:rsidR="00C91FD7"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981C4D">
        <w:rPr>
          <w:rFonts w:ascii="Times New Roman" w:hAnsi="Times New Roman" w:cs="Times New Roman"/>
          <w:sz w:val="24"/>
          <w:szCs w:val="24"/>
        </w:rPr>
        <w:t>.</w:t>
      </w:r>
      <w:r>
        <w:rPr>
          <w:rFonts w:ascii="Times New Roman" w:hAnsi="Times New Roman" w:cs="Times New Roman"/>
          <w:sz w:val="24"/>
          <w:szCs w:val="24"/>
        </w:rPr>
        <w:t>4.5</w:t>
      </w:r>
      <w:r w:rsidRPr="00981C4D">
        <w:rPr>
          <w:rFonts w:ascii="Times New Roman" w:hAnsi="Times New Roman" w:cs="Times New Roman"/>
          <w:sz w:val="24"/>
          <w:szCs w:val="24"/>
        </w:rPr>
        <w:t xml:space="preserve">. </w:t>
      </w:r>
      <w:r w:rsidR="000C698A" w:rsidRPr="00981C4D">
        <w:rPr>
          <w:rFonts w:ascii="Times New Roman" w:hAnsi="Times New Roman" w:cs="Times New Roman"/>
          <w:sz w:val="24"/>
          <w:szCs w:val="24"/>
        </w:rPr>
        <w:t xml:space="preserve">Обе команды должны разминаться одновременно перед игрой. Общее время разминки команд – не более 5 (пять) минут. </w:t>
      </w:r>
    </w:p>
    <w:p w:rsidR="00C91FD7"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981C4D">
        <w:rPr>
          <w:rFonts w:ascii="Times New Roman" w:hAnsi="Times New Roman" w:cs="Times New Roman"/>
          <w:sz w:val="24"/>
          <w:szCs w:val="24"/>
        </w:rPr>
        <w:t>.</w:t>
      </w:r>
      <w:r>
        <w:rPr>
          <w:rFonts w:ascii="Times New Roman" w:hAnsi="Times New Roman" w:cs="Times New Roman"/>
          <w:sz w:val="24"/>
          <w:szCs w:val="24"/>
        </w:rPr>
        <w:t>4.6</w:t>
      </w:r>
      <w:r w:rsidRPr="00981C4D">
        <w:rPr>
          <w:rFonts w:ascii="Times New Roman" w:hAnsi="Times New Roman" w:cs="Times New Roman"/>
          <w:sz w:val="24"/>
          <w:szCs w:val="24"/>
        </w:rPr>
        <w:t xml:space="preserve">. </w:t>
      </w:r>
      <w:r w:rsidR="000C698A" w:rsidRPr="00981C4D">
        <w:rPr>
          <w:rFonts w:ascii="Times New Roman" w:hAnsi="Times New Roman" w:cs="Times New Roman"/>
          <w:sz w:val="24"/>
          <w:szCs w:val="24"/>
        </w:rPr>
        <w:t xml:space="preserve">Подбрасывание монеты (жеребьевка) должно определить, какая команда получит первое владение. Команда, выигравшая </w:t>
      </w:r>
      <w:proofErr w:type="spellStart"/>
      <w:r w:rsidR="000C698A" w:rsidRPr="00981C4D">
        <w:rPr>
          <w:rFonts w:ascii="Times New Roman" w:hAnsi="Times New Roman" w:cs="Times New Roman"/>
          <w:sz w:val="24"/>
          <w:szCs w:val="24"/>
        </w:rPr>
        <w:t>подброс</w:t>
      </w:r>
      <w:proofErr w:type="spellEnd"/>
      <w:r w:rsidR="000C698A" w:rsidRPr="00981C4D">
        <w:rPr>
          <w:rFonts w:ascii="Times New Roman" w:hAnsi="Times New Roman" w:cs="Times New Roman"/>
          <w:sz w:val="24"/>
          <w:szCs w:val="24"/>
        </w:rPr>
        <w:t xml:space="preserve"> монеты, может выбрать владение мячом в начале игры. </w:t>
      </w:r>
    </w:p>
    <w:p w:rsidR="00C91FD7"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981C4D">
        <w:rPr>
          <w:rFonts w:ascii="Times New Roman" w:hAnsi="Times New Roman" w:cs="Times New Roman"/>
          <w:sz w:val="24"/>
          <w:szCs w:val="24"/>
        </w:rPr>
        <w:t>.</w:t>
      </w:r>
      <w:r>
        <w:rPr>
          <w:rFonts w:ascii="Times New Roman" w:hAnsi="Times New Roman" w:cs="Times New Roman"/>
          <w:sz w:val="24"/>
          <w:szCs w:val="24"/>
        </w:rPr>
        <w:t>4.7</w:t>
      </w:r>
      <w:r w:rsidRPr="00981C4D">
        <w:rPr>
          <w:rFonts w:ascii="Times New Roman" w:hAnsi="Times New Roman" w:cs="Times New Roman"/>
          <w:sz w:val="24"/>
          <w:szCs w:val="24"/>
        </w:rPr>
        <w:t xml:space="preserve">. </w:t>
      </w:r>
      <w:r w:rsidR="000C698A" w:rsidRPr="00981C4D">
        <w:rPr>
          <w:rFonts w:ascii="Times New Roman" w:hAnsi="Times New Roman" w:cs="Times New Roman"/>
          <w:sz w:val="24"/>
          <w:szCs w:val="24"/>
        </w:rPr>
        <w:t xml:space="preserve">Игра должна начинаться с 3 (три) игроками каждой команды на корте. </w:t>
      </w:r>
    </w:p>
    <w:p w:rsidR="00C91FD7"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C698A" w:rsidRPr="00981C4D">
        <w:rPr>
          <w:rFonts w:ascii="Times New Roman" w:hAnsi="Times New Roman" w:cs="Times New Roman"/>
          <w:sz w:val="24"/>
          <w:szCs w:val="24"/>
        </w:rPr>
        <w:t>.</w:t>
      </w:r>
      <w:r>
        <w:rPr>
          <w:rFonts w:ascii="Times New Roman" w:hAnsi="Times New Roman" w:cs="Times New Roman"/>
          <w:sz w:val="24"/>
          <w:szCs w:val="24"/>
        </w:rPr>
        <w:t>5</w:t>
      </w:r>
      <w:r w:rsidR="000C698A" w:rsidRPr="00981C4D">
        <w:rPr>
          <w:rFonts w:ascii="Times New Roman" w:hAnsi="Times New Roman" w:cs="Times New Roman"/>
          <w:sz w:val="24"/>
          <w:szCs w:val="24"/>
        </w:rPr>
        <w:t xml:space="preserve">. </w:t>
      </w:r>
      <w:r w:rsidR="00C91FD7" w:rsidRPr="00981C4D">
        <w:rPr>
          <w:rFonts w:ascii="Times New Roman" w:hAnsi="Times New Roman" w:cs="Times New Roman"/>
          <w:sz w:val="24"/>
          <w:szCs w:val="24"/>
        </w:rPr>
        <w:t>Игровое время / Победитель игры.</w:t>
      </w:r>
    </w:p>
    <w:p w:rsidR="00C91FD7"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C698A" w:rsidRPr="00981C4D">
        <w:rPr>
          <w:rFonts w:ascii="Times New Roman" w:hAnsi="Times New Roman" w:cs="Times New Roman"/>
          <w:sz w:val="24"/>
          <w:szCs w:val="24"/>
        </w:rPr>
        <w:t>.</w:t>
      </w:r>
      <w:r>
        <w:rPr>
          <w:rFonts w:ascii="Times New Roman" w:hAnsi="Times New Roman" w:cs="Times New Roman"/>
          <w:sz w:val="24"/>
          <w:szCs w:val="24"/>
        </w:rPr>
        <w:t>5</w:t>
      </w:r>
      <w:r w:rsidR="000C698A" w:rsidRPr="00981C4D">
        <w:rPr>
          <w:rFonts w:ascii="Times New Roman" w:hAnsi="Times New Roman" w:cs="Times New Roman"/>
          <w:sz w:val="24"/>
          <w:szCs w:val="24"/>
        </w:rPr>
        <w:t>.1. Основное время – 1 период длительностью 10 минут</w:t>
      </w:r>
      <w:r w:rsidR="00C91FD7" w:rsidRPr="00981C4D">
        <w:rPr>
          <w:rFonts w:ascii="Times New Roman" w:hAnsi="Times New Roman" w:cs="Times New Roman"/>
          <w:sz w:val="24"/>
          <w:szCs w:val="24"/>
        </w:rPr>
        <w:t xml:space="preserve"> «грязного» времени</w:t>
      </w:r>
      <w:r w:rsidR="000C698A" w:rsidRPr="00981C4D">
        <w:rPr>
          <w:rFonts w:ascii="Times New Roman" w:hAnsi="Times New Roman" w:cs="Times New Roman"/>
          <w:sz w:val="24"/>
          <w:szCs w:val="24"/>
        </w:rPr>
        <w:t>.</w:t>
      </w:r>
    </w:p>
    <w:p w:rsidR="00C91FD7" w:rsidRPr="00981C4D" w:rsidRDefault="002B57D5" w:rsidP="002B57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0C698A" w:rsidRPr="00981C4D">
        <w:rPr>
          <w:rFonts w:ascii="Times New Roman" w:hAnsi="Times New Roman" w:cs="Times New Roman"/>
          <w:sz w:val="24"/>
          <w:szCs w:val="24"/>
        </w:rPr>
        <w:t>.</w:t>
      </w:r>
      <w:r>
        <w:rPr>
          <w:rFonts w:ascii="Times New Roman" w:hAnsi="Times New Roman" w:cs="Times New Roman"/>
          <w:sz w:val="24"/>
          <w:szCs w:val="24"/>
        </w:rPr>
        <w:t>5</w:t>
      </w:r>
      <w:r w:rsidR="000C698A" w:rsidRPr="00981C4D">
        <w:rPr>
          <w:rFonts w:ascii="Times New Roman" w:hAnsi="Times New Roman" w:cs="Times New Roman"/>
          <w:sz w:val="24"/>
          <w:szCs w:val="24"/>
        </w:rPr>
        <w:t xml:space="preserve">.2. Команда, набравшая </w:t>
      </w:r>
      <w:r w:rsidR="008D4F71" w:rsidRPr="00981C4D">
        <w:rPr>
          <w:rFonts w:ascii="Times New Roman" w:hAnsi="Times New Roman" w:cs="Times New Roman"/>
          <w:sz w:val="24"/>
          <w:szCs w:val="24"/>
        </w:rPr>
        <w:t xml:space="preserve">31 (тридцать одно) </w:t>
      </w:r>
      <w:r w:rsidR="00C91FD7" w:rsidRPr="00981C4D">
        <w:rPr>
          <w:rFonts w:ascii="Times New Roman" w:hAnsi="Times New Roman" w:cs="Times New Roman"/>
          <w:sz w:val="24"/>
          <w:szCs w:val="24"/>
        </w:rPr>
        <w:t>очко</w:t>
      </w:r>
      <w:r w:rsidR="008D4F71" w:rsidRPr="00981C4D">
        <w:rPr>
          <w:rFonts w:ascii="Times New Roman" w:hAnsi="Times New Roman" w:cs="Times New Roman"/>
          <w:sz w:val="24"/>
          <w:szCs w:val="24"/>
        </w:rPr>
        <w:t xml:space="preserve"> выигрывает игру. Если 31 (тридцать одно) очко набрала одна из команд, но при этом разница очков с командой соперника не достигла двух очков, матч играется до 35 (тридцати пяти) очков, и та команда, которая набрала 35 (тридцать пять) очков, считается победителем. Либо если, истекло основное время матча, и никто из команд не набрал 31 очко, команда, у которой больше очков считается победителем. При равенстве очков игра переходит в дополнительное время, побеждает </w:t>
      </w:r>
      <w:proofErr w:type="gramStart"/>
      <w:r w:rsidR="008D4F71" w:rsidRPr="00981C4D">
        <w:rPr>
          <w:rFonts w:ascii="Times New Roman" w:hAnsi="Times New Roman" w:cs="Times New Roman"/>
          <w:sz w:val="24"/>
          <w:szCs w:val="24"/>
        </w:rPr>
        <w:t>команда</w:t>
      </w:r>
      <w:proofErr w:type="gramEnd"/>
      <w:r w:rsidR="008D4F71" w:rsidRPr="00981C4D">
        <w:rPr>
          <w:rFonts w:ascii="Times New Roman" w:hAnsi="Times New Roman" w:cs="Times New Roman"/>
          <w:sz w:val="24"/>
          <w:szCs w:val="24"/>
        </w:rPr>
        <w:t xml:space="preserve"> забросившая 2-очковый бросок.</w:t>
      </w:r>
    </w:p>
    <w:p w:rsidR="00C91FD7"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C698A" w:rsidRPr="00981C4D">
        <w:rPr>
          <w:rFonts w:ascii="Times New Roman" w:hAnsi="Times New Roman" w:cs="Times New Roman"/>
          <w:sz w:val="24"/>
          <w:szCs w:val="24"/>
        </w:rPr>
        <w:t>.</w:t>
      </w:r>
      <w:r>
        <w:rPr>
          <w:rFonts w:ascii="Times New Roman" w:hAnsi="Times New Roman" w:cs="Times New Roman"/>
          <w:sz w:val="24"/>
          <w:szCs w:val="24"/>
        </w:rPr>
        <w:t>5</w:t>
      </w:r>
      <w:r w:rsidR="000C698A" w:rsidRPr="00981C4D">
        <w:rPr>
          <w:rFonts w:ascii="Times New Roman" w:hAnsi="Times New Roman" w:cs="Times New Roman"/>
          <w:sz w:val="24"/>
          <w:szCs w:val="24"/>
        </w:rPr>
        <w:t xml:space="preserve">.3. </w:t>
      </w:r>
      <w:proofErr w:type="gramStart"/>
      <w:r w:rsidR="000C698A" w:rsidRPr="00981C4D">
        <w:rPr>
          <w:rFonts w:ascii="Times New Roman" w:hAnsi="Times New Roman" w:cs="Times New Roman"/>
          <w:sz w:val="24"/>
          <w:szCs w:val="24"/>
        </w:rPr>
        <w:t>Команда должна проиграть игру «лишением права», если во времени начала игры, указанному в расписании, команда не представлена на корте 3 игроками, готовыми играть.</w:t>
      </w:r>
      <w:proofErr w:type="gramEnd"/>
      <w:r w:rsidR="000C698A" w:rsidRPr="00981C4D">
        <w:rPr>
          <w:rFonts w:ascii="Times New Roman" w:hAnsi="Times New Roman" w:cs="Times New Roman"/>
          <w:sz w:val="24"/>
          <w:szCs w:val="24"/>
        </w:rPr>
        <w:t xml:space="preserve"> В случае поражения «лишением права» результат игры записывается как w-0 или 0-w («</w:t>
      </w:r>
      <w:proofErr w:type="spellStart"/>
      <w:r w:rsidR="000C698A" w:rsidRPr="00981C4D">
        <w:rPr>
          <w:rFonts w:ascii="Times New Roman" w:hAnsi="Times New Roman" w:cs="Times New Roman"/>
          <w:sz w:val="24"/>
          <w:szCs w:val="24"/>
        </w:rPr>
        <w:t>w</w:t>
      </w:r>
      <w:proofErr w:type="spellEnd"/>
      <w:r w:rsidR="000C698A" w:rsidRPr="00981C4D">
        <w:rPr>
          <w:rFonts w:ascii="Times New Roman" w:hAnsi="Times New Roman" w:cs="Times New Roman"/>
          <w:sz w:val="24"/>
          <w:szCs w:val="24"/>
        </w:rPr>
        <w:t xml:space="preserve">» означает победу). </w:t>
      </w:r>
    </w:p>
    <w:p w:rsidR="00C91FD7" w:rsidRPr="00981C4D"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C698A" w:rsidRPr="00981C4D">
        <w:rPr>
          <w:rFonts w:ascii="Times New Roman" w:hAnsi="Times New Roman" w:cs="Times New Roman"/>
          <w:sz w:val="24"/>
          <w:szCs w:val="24"/>
        </w:rPr>
        <w:t>.</w:t>
      </w:r>
      <w:r>
        <w:rPr>
          <w:rFonts w:ascii="Times New Roman" w:hAnsi="Times New Roman" w:cs="Times New Roman"/>
          <w:sz w:val="24"/>
          <w:szCs w:val="24"/>
        </w:rPr>
        <w:t>5.</w:t>
      </w:r>
      <w:r w:rsidR="000C698A" w:rsidRPr="00981C4D">
        <w:rPr>
          <w:rFonts w:ascii="Times New Roman" w:hAnsi="Times New Roman" w:cs="Times New Roman"/>
          <w:sz w:val="24"/>
          <w:szCs w:val="24"/>
        </w:rPr>
        <w:t xml:space="preserve">4. Команда должна проиграть из-за нехватки игроков, если она покидает корт до окончания игры или все игроки команды травмированы и/или дисквалифицированы. В случае поражения из-за нехватки игроков выигравшая команда может выбрать сохранение своего счета на момент остановки или победу лишением права, в то время как счет проигравшей команды устанавливается на 0 в любом случае. </w:t>
      </w:r>
    </w:p>
    <w:p w:rsidR="000C698A" w:rsidRDefault="002B57D5"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C698A" w:rsidRPr="00981C4D">
        <w:rPr>
          <w:rFonts w:ascii="Times New Roman" w:hAnsi="Times New Roman" w:cs="Times New Roman"/>
          <w:sz w:val="24"/>
          <w:szCs w:val="24"/>
        </w:rPr>
        <w:t>.</w:t>
      </w:r>
      <w:r>
        <w:rPr>
          <w:rFonts w:ascii="Times New Roman" w:hAnsi="Times New Roman" w:cs="Times New Roman"/>
          <w:sz w:val="24"/>
          <w:szCs w:val="24"/>
        </w:rPr>
        <w:t>5</w:t>
      </w:r>
      <w:r w:rsidR="000C698A" w:rsidRPr="00981C4D">
        <w:rPr>
          <w:rFonts w:ascii="Times New Roman" w:hAnsi="Times New Roman" w:cs="Times New Roman"/>
          <w:sz w:val="24"/>
          <w:szCs w:val="24"/>
        </w:rPr>
        <w:t>.5. Команда, проигравшая из-за нехватки игроков или умышленно проигравшая лишением права, должна быть дисквалифицирована из турнира.</w:t>
      </w:r>
    </w:p>
    <w:p w:rsidR="00B77637" w:rsidRDefault="00B77637"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2</w:t>
      </w:r>
      <w:r w:rsidRPr="002A2736">
        <w:rPr>
          <w:rFonts w:ascii="Times New Roman" w:hAnsi="Times New Roman" w:cs="Times New Roman"/>
          <w:bCs/>
          <w:sz w:val="24"/>
          <w:szCs w:val="24"/>
        </w:rPr>
        <w:t>.</w:t>
      </w:r>
      <w:r w:rsidR="002B57D5">
        <w:rPr>
          <w:rFonts w:ascii="Times New Roman" w:hAnsi="Times New Roman" w:cs="Times New Roman"/>
          <w:bCs/>
          <w:sz w:val="24"/>
          <w:szCs w:val="24"/>
        </w:rPr>
        <w:t>6</w:t>
      </w:r>
      <w:r w:rsidRPr="002A2736">
        <w:rPr>
          <w:rFonts w:ascii="Times New Roman" w:hAnsi="Times New Roman" w:cs="Times New Roman"/>
          <w:bCs/>
          <w:sz w:val="24"/>
          <w:szCs w:val="24"/>
        </w:rPr>
        <w:t>. Определение победителя и призеров</w:t>
      </w:r>
      <w:r>
        <w:rPr>
          <w:rFonts w:ascii="Times New Roman" w:hAnsi="Times New Roman" w:cs="Times New Roman"/>
          <w:bCs/>
          <w:sz w:val="24"/>
          <w:szCs w:val="24"/>
        </w:rPr>
        <w:t>.</w:t>
      </w:r>
    </w:p>
    <w:p w:rsidR="00B77637" w:rsidRDefault="00B77637"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356715">
        <w:rPr>
          <w:rFonts w:ascii="Times New Roman" w:hAnsi="Times New Roman" w:cs="Times New Roman"/>
          <w:sz w:val="24"/>
          <w:szCs w:val="24"/>
        </w:rPr>
        <w:t>.</w:t>
      </w:r>
      <w:r w:rsidR="002B57D5">
        <w:rPr>
          <w:rFonts w:ascii="Times New Roman" w:hAnsi="Times New Roman" w:cs="Times New Roman"/>
          <w:sz w:val="24"/>
          <w:szCs w:val="24"/>
        </w:rPr>
        <w:t>6</w:t>
      </w:r>
      <w:r>
        <w:rPr>
          <w:rFonts w:ascii="Times New Roman" w:hAnsi="Times New Roman" w:cs="Times New Roman"/>
          <w:sz w:val="24"/>
          <w:szCs w:val="24"/>
        </w:rPr>
        <w:t>.</w:t>
      </w:r>
      <w:r w:rsidRPr="00356715">
        <w:rPr>
          <w:rFonts w:ascii="Times New Roman" w:hAnsi="Times New Roman" w:cs="Times New Roman"/>
          <w:sz w:val="24"/>
          <w:szCs w:val="24"/>
        </w:rPr>
        <w:t>1. Победителем Турнира становится команда, победившая в Финале. Проигравшая команда финального Матча занимает второе место, команда, победившая в Матче за третье место, занимает третье место.</w:t>
      </w:r>
    </w:p>
    <w:p w:rsidR="00B77637" w:rsidRDefault="00B77637"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356715">
        <w:rPr>
          <w:rFonts w:ascii="Times New Roman" w:hAnsi="Times New Roman" w:cs="Times New Roman"/>
          <w:sz w:val="24"/>
          <w:szCs w:val="24"/>
        </w:rPr>
        <w:t>.</w:t>
      </w:r>
      <w:r w:rsidR="002B57D5">
        <w:rPr>
          <w:rFonts w:ascii="Times New Roman" w:hAnsi="Times New Roman" w:cs="Times New Roman"/>
          <w:sz w:val="24"/>
          <w:szCs w:val="24"/>
        </w:rPr>
        <w:t>6</w:t>
      </w:r>
      <w:r>
        <w:rPr>
          <w:rFonts w:ascii="Times New Roman" w:hAnsi="Times New Roman" w:cs="Times New Roman"/>
          <w:sz w:val="24"/>
          <w:szCs w:val="24"/>
        </w:rPr>
        <w:t>.</w:t>
      </w:r>
      <w:r w:rsidRPr="00356715">
        <w:rPr>
          <w:rFonts w:ascii="Times New Roman" w:hAnsi="Times New Roman" w:cs="Times New Roman"/>
          <w:sz w:val="24"/>
          <w:szCs w:val="24"/>
        </w:rPr>
        <w:t xml:space="preserve">2. Команды, занявшие второе и третье место в </w:t>
      </w:r>
      <w:r w:rsidR="006E39C2">
        <w:rPr>
          <w:rFonts w:ascii="Times New Roman" w:hAnsi="Times New Roman" w:cs="Times New Roman"/>
          <w:sz w:val="24"/>
          <w:szCs w:val="24"/>
        </w:rPr>
        <w:t>Турнире</w:t>
      </w:r>
      <w:r w:rsidRPr="00356715">
        <w:rPr>
          <w:rFonts w:ascii="Times New Roman" w:hAnsi="Times New Roman" w:cs="Times New Roman"/>
          <w:sz w:val="24"/>
          <w:szCs w:val="24"/>
        </w:rPr>
        <w:t>, признаются призерами.</w:t>
      </w:r>
    </w:p>
    <w:p w:rsidR="00B77637" w:rsidRDefault="00B77637" w:rsidP="00B776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356715">
        <w:rPr>
          <w:rFonts w:ascii="Times New Roman" w:hAnsi="Times New Roman" w:cs="Times New Roman"/>
          <w:sz w:val="24"/>
          <w:szCs w:val="24"/>
        </w:rPr>
        <w:t>.</w:t>
      </w:r>
      <w:r w:rsidR="002B57D5">
        <w:rPr>
          <w:rFonts w:ascii="Times New Roman" w:hAnsi="Times New Roman" w:cs="Times New Roman"/>
          <w:sz w:val="24"/>
          <w:szCs w:val="24"/>
        </w:rPr>
        <w:t>6</w:t>
      </w:r>
      <w:r>
        <w:rPr>
          <w:rFonts w:ascii="Times New Roman" w:hAnsi="Times New Roman" w:cs="Times New Roman"/>
          <w:sz w:val="24"/>
          <w:szCs w:val="24"/>
        </w:rPr>
        <w:t>.</w:t>
      </w:r>
      <w:r w:rsidRPr="00356715">
        <w:rPr>
          <w:rFonts w:ascii="Times New Roman" w:hAnsi="Times New Roman" w:cs="Times New Roman"/>
          <w:sz w:val="24"/>
          <w:szCs w:val="24"/>
        </w:rPr>
        <w:t xml:space="preserve">3. Порядок награждения победителя и призеров определяется организаторами. </w:t>
      </w:r>
    </w:p>
    <w:p w:rsidR="00B77637" w:rsidRDefault="00B77637" w:rsidP="00B7763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rPr>
        <w:t>2</w:t>
      </w:r>
      <w:r w:rsidRPr="002A2736">
        <w:rPr>
          <w:rFonts w:ascii="Times New Roman" w:eastAsia="Times New Roman" w:hAnsi="Times New Roman" w:cs="Times New Roman"/>
          <w:bCs/>
          <w:sz w:val="24"/>
          <w:szCs w:val="24"/>
        </w:rPr>
        <w:t>.</w:t>
      </w:r>
      <w:r w:rsidR="002B57D5">
        <w:rPr>
          <w:rFonts w:ascii="Times New Roman" w:eastAsia="Times New Roman" w:hAnsi="Times New Roman" w:cs="Times New Roman"/>
          <w:bCs/>
          <w:sz w:val="24"/>
          <w:szCs w:val="24"/>
        </w:rPr>
        <w:t>7</w:t>
      </w:r>
      <w:r w:rsidRPr="002A2736">
        <w:rPr>
          <w:rFonts w:ascii="Times New Roman" w:eastAsia="Times New Roman" w:hAnsi="Times New Roman" w:cs="Times New Roman"/>
          <w:bCs/>
          <w:sz w:val="24"/>
          <w:szCs w:val="24"/>
        </w:rPr>
        <w:t>. Заключительные положения</w:t>
      </w:r>
      <w:r>
        <w:rPr>
          <w:rFonts w:ascii="Times New Roman" w:eastAsia="Times New Roman" w:hAnsi="Times New Roman" w:cs="Times New Roman"/>
          <w:bCs/>
          <w:sz w:val="24"/>
          <w:szCs w:val="24"/>
        </w:rPr>
        <w:t>.</w:t>
      </w:r>
    </w:p>
    <w:p w:rsidR="00B77637" w:rsidRDefault="00B77637" w:rsidP="00B7763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2</w:t>
      </w:r>
      <w:r w:rsidRPr="00356715">
        <w:rPr>
          <w:rFonts w:ascii="Times New Roman" w:eastAsia="Times New Roman" w:hAnsi="Times New Roman" w:cs="Times New Roman"/>
          <w:sz w:val="24"/>
          <w:szCs w:val="24"/>
        </w:rPr>
        <w:t>.</w:t>
      </w:r>
      <w:r w:rsidR="002B57D5">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356715">
        <w:rPr>
          <w:rFonts w:ascii="Times New Roman" w:eastAsia="Times New Roman" w:hAnsi="Times New Roman" w:cs="Times New Roman"/>
          <w:sz w:val="24"/>
          <w:szCs w:val="24"/>
        </w:rPr>
        <w:t>1. В случае</w:t>
      </w:r>
      <w:proofErr w:type="gramStart"/>
      <w:r w:rsidRPr="00356715">
        <w:rPr>
          <w:rFonts w:ascii="Times New Roman" w:eastAsia="Times New Roman" w:hAnsi="Times New Roman" w:cs="Times New Roman"/>
          <w:sz w:val="24"/>
          <w:szCs w:val="24"/>
        </w:rPr>
        <w:t>,</w:t>
      </w:r>
      <w:proofErr w:type="gramEnd"/>
      <w:r w:rsidRPr="00356715">
        <w:rPr>
          <w:rFonts w:ascii="Times New Roman" w:eastAsia="Times New Roman" w:hAnsi="Times New Roman" w:cs="Times New Roman"/>
          <w:sz w:val="24"/>
          <w:szCs w:val="24"/>
        </w:rPr>
        <w:t xml:space="preserve"> если какие-либо аспекты организации и проведения Турнира не урегулированы Техническими правилами, в соответствующей части применяются Регламент и </w:t>
      </w:r>
      <w:r w:rsidRPr="00356715">
        <w:rPr>
          <w:rFonts w:ascii="Times New Roman" w:hAnsi="Times New Roman" w:cs="Times New Roman"/>
          <w:sz w:val="24"/>
          <w:szCs w:val="24"/>
        </w:rPr>
        <w:t xml:space="preserve">официальные правила спортивных дисциплин «интерактивный </w:t>
      </w:r>
      <w:r>
        <w:rPr>
          <w:rFonts w:ascii="Times New Roman" w:hAnsi="Times New Roman" w:cs="Times New Roman"/>
          <w:sz w:val="24"/>
          <w:szCs w:val="24"/>
        </w:rPr>
        <w:t>баскетбол</w:t>
      </w:r>
      <w:r w:rsidRPr="00356715">
        <w:rPr>
          <w:rFonts w:ascii="Times New Roman" w:hAnsi="Times New Roman" w:cs="Times New Roman"/>
          <w:sz w:val="24"/>
          <w:szCs w:val="24"/>
        </w:rPr>
        <w:t>» и «</w:t>
      </w:r>
      <w:r>
        <w:rPr>
          <w:rFonts w:ascii="Times New Roman" w:hAnsi="Times New Roman" w:cs="Times New Roman"/>
          <w:sz w:val="24"/>
          <w:szCs w:val="24"/>
        </w:rPr>
        <w:t>баскетбол 3х3</w:t>
      </w:r>
      <w:r w:rsidRPr="00356715">
        <w:rPr>
          <w:rFonts w:ascii="Times New Roman" w:hAnsi="Times New Roman" w:cs="Times New Roman"/>
          <w:sz w:val="24"/>
          <w:szCs w:val="24"/>
        </w:rPr>
        <w:t>»</w:t>
      </w:r>
      <w:r w:rsidRPr="00356715">
        <w:rPr>
          <w:rFonts w:ascii="Times New Roman" w:eastAsia="Times New Roman" w:hAnsi="Times New Roman" w:cs="Times New Roman"/>
          <w:sz w:val="24"/>
          <w:szCs w:val="24"/>
        </w:rPr>
        <w:t>.</w:t>
      </w:r>
    </w:p>
    <w:p w:rsidR="00B77637" w:rsidRPr="00B77637" w:rsidRDefault="00B77637" w:rsidP="00B77637">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2</w:t>
      </w:r>
      <w:r w:rsidRPr="00356715">
        <w:rPr>
          <w:rFonts w:ascii="Times New Roman" w:eastAsia="Times New Roman" w:hAnsi="Times New Roman" w:cs="Times New Roman"/>
          <w:sz w:val="24"/>
          <w:szCs w:val="24"/>
        </w:rPr>
        <w:t>.</w:t>
      </w:r>
      <w:r w:rsidR="002B57D5">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356715">
        <w:rPr>
          <w:rFonts w:ascii="Times New Roman" w:eastAsia="Times New Roman" w:hAnsi="Times New Roman" w:cs="Times New Roman"/>
          <w:sz w:val="24"/>
          <w:szCs w:val="24"/>
        </w:rPr>
        <w:t xml:space="preserve">2. В случае необходимости официальное толкование Технических правил осуществляется </w:t>
      </w:r>
      <w:r>
        <w:rPr>
          <w:rFonts w:ascii="Times New Roman" w:eastAsia="Times New Roman" w:hAnsi="Times New Roman" w:cs="Times New Roman"/>
          <w:sz w:val="24"/>
          <w:szCs w:val="24"/>
        </w:rPr>
        <w:t xml:space="preserve">Организатором в соответствии </w:t>
      </w:r>
      <w:r w:rsidRPr="00356715">
        <w:rPr>
          <w:rFonts w:ascii="Times New Roman" w:eastAsia="Times New Roman" w:hAnsi="Times New Roman" w:cs="Times New Roman"/>
          <w:sz w:val="24"/>
          <w:szCs w:val="24"/>
        </w:rPr>
        <w:t>с Регламентом и иными нормативными документами Организатором.</w:t>
      </w:r>
    </w:p>
    <w:p w:rsidR="00B77637" w:rsidRDefault="00B77637" w:rsidP="00936723">
      <w:pPr>
        <w:spacing w:after="0" w:line="240" w:lineRule="auto"/>
        <w:jc w:val="both"/>
        <w:rPr>
          <w:rFonts w:ascii="Times New Roman" w:hAnsi="Times New Roman" w:cs="Times New Roman"/>
          <w:sz w:val="28"/>
          <w:szCs w:val="28"/>
        </w:rPr>
      </w:pPr>
    </w:p>
    <w:p w:rsidR="00DB1CAB" w:rsidRPr="002B57D5" w:rsidRDefault="00DB1CAB" w:rsidP="00DB1CAB">
      <w:pPr>
        <w:spacing w:after="0" w:line="240" w:lineRule="auto"/>
        <w:jc w:val="center"/>
        <w:rPr>
          <w:rFonts w:ascii="Times New Roman" w:hAnsi="Times New Roman" w:cs="Times New Roman"/>
          <w:sz w:val="24"/>
          <w:szCs w:val="28"/>
        </w:rPr>
      </w:pPr>
      <w:r w:rsidRPr="002B57D5">
        <w:rPr>
          <w:rFonts w:ascii="Times New Roman" w:hAnsi="Times New Roman" w:cs="Times New Roman"/>
          <w:sz w:val="24"/>
          <w:szCs w:val="28"/>
        </w:rPr>
        <w:t xml:space="preserve">3. </w:t>
      </w:r>
      <w:r w:rsidRPr="002B57D5">
        <w:rPr>
          <w:rFonts w:ascii="Times New Roman" w:hAnsi="Times New Roman" w:cs="Times New Roman"/>
          <w:sz w:val="24"/>
          <w:szCs w:val="28"/>
          <w:lang w:val="en-US"/>
        </w:rPr>
        <w:t>VR</w:t>
      </w:r>
      <w:r w:rsidRPr="00EC5680">
        <w:rPr>
          <w:rFonts w:ascii="Times New Roman" w:hAnsi="Times New Roman" w:cs="Times New Roman"/>
          <w:sz w:val="24"/>
          <w:szCs w:val="28"/>
        </w:rPr>
        <w:t xml:space="preserve"> </w:t>
      </w:r>
      <w:r w:rsidRPr="002B57D5">
        <w:rPr>
          <w:rFonts w:ascii="Times New Roman" w:hAnsi="Times New Roman" w:cs="Times New Roman"/>
          <w:sz w:val="24"/>
          <w:szCs w:val="28"/>
        </w:rPr>
        <w:t>ритм симулятор</w:t>
      </w:r>
    </w:p>
    <w:p w:rsidR="00DB1CAB" w:rsidRPr="00DB1CAB" w:rsidRDefault="00DB1CAB" w:rsidP="00DB1CAB">
      <w:pPr>
        <w:spacing w:after="0" w:line="240" w:lineRule="auto"/>
        <w:jc w:val="center"/>
        <w:rPr>
          <w:rFonts w:ascii="Times New Roman" w:hAnsi="Times New Roman" w:cs="Times New Roman"/>
          <w:sz w:val="28"/>
          <w:szCs w:val="28"/>
        </w:rPr>
      </w:pPr>
    </w:p>
    <w:p w:rsidR="00B34CD6"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rPr>
        <w:t>3</w:t>
      </w:r>
      <w:r w:rsidR="00C471C5" w:rsidRPr="00C471C5">
        <w:rPr>
          <w:rFonts w:ascii="Times New Roman" w:hAnsi="Times New Roman" w:cs="Times New Roman"/>
          <w:sz w:val="24"/>
        </w:rPr>
        <w:t>.1.</w:t>
      </w:r>
      <w:r w:rsidR="00C471C5" w:rsidRPr="00C471C5">
        <w:rPr>
          <w:sz w:val="24"/>
        </w:rPr>
        <w:t xml:space="preserve"> </w:t>
      </w:r>
      <w:r w:rsidR="00C471C5" w:rsidRPr="00356715">
        <w:rPr>
          <w:rFonts w:ascii="Times New Roman" w:hAnsi="Times New Roman" w:cs="Times New Roman"/>
          <w:sz w:val="24"/>
          <w:szCs w:val="24"/>
        </w:rPr>
        <w:t>Турнир проводится в соответствии с утвер</w:t>
      </w:r>
      <w:r w:rsidR="008B393F">
        <w:rPr>
          <w:rFonts w:ascii="Times New Roman" w:hAnsi="Times New Roman" w:cs="Times New Roman"/>
          <w:sz w:val="24"/>
          <w:szCs w:val="24"/>
        </w:rPr>
        <w:t>жденными техническими правилами.</w:t>
      </w:r>
      <w:r>
        <w:rPr>
          <w:rFonts w:ascii="Times New Roman" w:hAnsi="Times New Roman" w:cs="Times New Roman"/>
          <w:sz w:val="24"/>
          <w:szCs w:val="24"/>
        </w:rPr>
        <w:t xml:space="preserve"> </w:t>
      </w:r>
    </w:p>
    <w:p w:rsidR="00B34CD6" w:rsidRDefault="00B34CD6" w:rsidP="00B34C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 </w:t>
      </w:r>
      <w:r w:rsidRPr="00B34CD6">
        <w:rPr>
          <w:rFonts w:ascii="Times New Roman" w:hAnsi="Times New Roman" w:cs="Times New Roman"/>
          <w:sz w:val="24"/>
          <w:szCs w:val="24"/>
        </w:rPr>
        <w:t>Соревнование прох</w:t>
      </w:r>
      <w:r>
        <w:rPr>
          <w:rFonts w:ascii="Times New Roman" w:hAnsi="Times New Roman" w:cs="Times New Roman"/>
          <w:sz w:val="24"/>
          <w:szCs w:val="24"/>
        </w:rPr>
        <w:t xml:space="preserve">одит в </w:t>
      </w:r>
      <w:r>
        <w:rPr>
          <w:rFonts w:ascii="Times New Roman" w:hAnsi="Times New Roman" w:cs="Times New Roman"/>
          <w:sz w:val="24"/>
          <w:szCs w:val="24"/>
          <w:lang w:val="en-US"/>
        </w:rPr>
        <w:t>VR</w:t>
      </w:r>
      <w:r w:rsidRPr="00B34CD6">
        <w:rPr>
          <w:rFonts w:ascii="Times New Roman" w:hAnsi="Times New Roman" w:cs="Times New Roman"/>
          <w:sz w:val="24"/>
          <w:szCs w:val="24"/>
        </w:rPr>
        <w:t>-</w:t>
      </w:r>
      <w:r>
        <w:rPr>
          <w:rFonts w:ascii="Times New Roman" w:hAnsi="Times New Roman" w:cs="Times New Roman"/>
          <w:sz w:val="24"/>
          <w:szCs w:val="24"/>
        </w:rPr>
        <w:t xml:space="preserve">шлеме </w:t>
      </w:r>
      <w:r>
        <w:rPr>
          <w:rFonts w:ascii="Times New Roman" w:hAnsi="Times New Roman" w:cs="Times New Roman"/>
          <w:sz w:val="24"/>
          <w:szCs w:val="24"/>
          <w:lang w:val="en-US"/>
        </w:rPr>
        <w:t>PICO</w:t>
      </w:r>
      <w:r w:rsidRPr="00B34CD6">
        <w:rPr>
          <w:rFonts w:ascii="Times New Roman" w:hAnsi="Times New Roman" w:cs="Times New Roman"/>
          <w:sz w:val="24"/>
          <w:szCs w:val="24"/>
        </w:rPr>
        <w:t xml:space="preserve"> 4 </w:t>
      </w:r>
      <w:r>
        <w:rPr>
          <w:rFonts w:ascii="Times New Roman" w:hAnsi="Times New Roman" w:cs="Times New Roman"/>
          <w:sz w:val="24"/>
          <w:szCs w:val="24"/>
        </w:rPr>
        <w:t>и игровом компьютере.</w:t>
      </w:r>
    </w:p>
    <w:p w:rsidR="00B34CD6" w:rsidRDefault="00B34CD6" w:rsidP="00B34C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3.1.2. </w:t>
      </w:r>
      <w:r w:rsidRPr="00B34CD6">
        <w:rPr>
          <w:rFonts w:ascii="Times New Roman" w:hAnsi="Times New Roman" w:cs="Times New Roman"/>
          <w:sz w:val="24"/>
          <w:szCs w:val="24"/>
        </w:rPr>
        <w:t xml:space="preserve">Список треков. Треки для отборочного тура, этапов </w:t>
      </w:r>
      <w:proofErr w:type="spellStart"/>
      <w:r w:rsidRPr="00B34CD6">
        <w:rPr>
          <w:rFonts w:ascii="Times New Roman" w:hAnsi="Times New Roman" w:cs="Times New Roman"/>
          <w:sz w:val="24"/>
          <w:szCs w:val="24"/>
        </w:rPr>
        <w:t>плей-офф</w:t>
      </w:r>
      <w:proofErr w:type="spellEnd"/>
      <w:r w:rsidRPr="00B34CD6">
        <w:rPr>
          <w:rFonts w:ascii="Times New Roman" w:hAnsi="Times New Roman" w:cs="Times New Roman"/>
          <w:sz w:val="24"/>
          <w:szCs w:val="24"/>
        </w:rPr>
        <w:t>, матча за третье место и Финала выбираются организаторами при проведении соревновании в неопределённом порядке без повторов.</w:t>
      </w:r>
    </w:p>
    <w:p w:rsidR="00C471C5" w:rsidRDefault="006E39C2" w:rsidP="00C471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 </w:t>
      </w:r>
      <w:r w:rsidR="008B393F">
        <w:rPr>
          <w:rFonts w:ascii="Times New Roman" w:hAnsi="Times New Roman" w:cs="Times New Roman"/>
          <w:sz w:val="24"/>
          <w:szCs w:val="24"/>
        </w:rPr>
        <w:t>Турнир проводится в 2 этапа.</w:t>
      </w:r>
    </w:p>
    <w:p w:rsidR="008B393F" w:rsidRDefault="008B393F" w:rsidP="00C471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этап – отборочный. Участники должны станцевать 2 трека на уровне сложности: </w:t>
      </w:r>
      <w:r>
        <w:rPr>
          <w:rFonts w:ascii="Times New Roman" w:hAnsi="Times New Roman" w:cs="Times New Roman"/>
          <w:sz w:val="24"/>
          <w:szCs w:val="24"/>
          <w:lang w:val="en-US"/>
        </w:rPr>
        <w:t>normal</w:t>
      </w:r>
      <w:r w:rsidRPr="008B393F">
        <w:rPr>
          <w:rFonts w:ascii="Times New Roman" w:hAnsi="Times New Roman" w:cs="Times New Roman"/>
          <w:sz w:val="24"/>
          <w:szCs w:val="24"/>
        </w:rPr>
        <w:t xml:space="preserve">. </w:t>
      </w:r>
      <w:r>
        <w:rPr>
          <w:rFonts w:ascii="Times New Roman" w:hAnsi="Times New Roman" w:cs="Times New Roman"/>
          <w:sz w:val="24"/>
          <w:szCs w:val="24"/>
        </w:rPr>
        <w:t xml:space="preserve">Полученные баллы за 2 трека </w:t>
      </w:r>
      <w:proofErr w:type="gramStart"/>
      <w:r>
        <w:rPr>
          <w:rFonts w:ascii="Times New Roman" w:hAnsi="Times New Roman" w:cs="Times New Roman"/>
          <w:sz w:val="24"/>
          <w:szCs w:val="24"/>
        </w:rPr>
        <w:t>суммируются</w:t>
      </w:r>
      <w:proofErr w:type="gramEnd"/>
      <w:r>
        <w:rPr>
          <w:rFonts w:ascii="Times New Roman" w:hAnsi="Times New Roman" w:cs="Times New Roman"/>
          <w:sz w:val="24"/>
          <w:szCs w:val="24"/>
        </w:rPr>
        <w:t xml:space="preserve"> и заносится в общую турнирную таблицу. </w:t>
      </w:r>
      <w:proofErr w:type="gramStart"/>
      <w:r>
        <w:rPr>
          <w:rFonts w:ascii="Times New Roman" w:hAnsi="Times New Roman" w:cs="Times New Roman"/>
          <w:sz w:val="24"/>
          <w:szCs w:val="24"/>
        </w:rPr>
        <w:t>Лучшие</w:t>
      </w:r>
      <w:proofErr w:type="gramEnd"/>
      <w:r>
        <w:rPr>
          <w:rFonts w:ascii="Times New Roman" w:hAnsi="Times New Roman" w:cs="Times New Roman"/>
          <w:sz w:val="24"/>
          <w:szCs w:val="24"/>
        </w:rPr>
        <w:t xml:space="preserve"> 16 участников по сумме баллов проходят в финал соревнований.</w:t>
      </w:r>
    </w:p>
    <w:p w:rsidR="008B393F" w:rsidRDefault="008B393F" w:rsidP="00C471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этап – финальный. Проводится по олимпийской системе. 16 участников жеребьевкой делятся на пары и соревнуются друг с другом. Каждый раунд участники танцуют на сложности: </w:t>
      </w:r>
      <w:r>
        <w:rPr>
          <w:rFonts w:ascii="Times New Roman" w:hAnsi="Times New Roman" w:cs="Times New Roman"/>
          <w:sz w:val="24"/>
          <w:szCs w:val="24"/>
          <w:lang w:val="en-US"/>
        </w:rPr>
        <w:t>hard</w:t>
      </w:r>
      <w:r>
        <w:rPr>
          <w:rFonts w:ascii="Times New Roman" w:hAnsi="Times New Roman" w:cs="Times New Roman"/>
          <w:sz w:val="24"/>
          <w:szCs w:val="24"/>
        </w:rPr>
        <w:t xml:space="preserve"> до 2-х побед</w:t>
      </w:r>
      <w:r w:rsidRPr="008B393F">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проходит в следующий раунд. В финальном раунде участники танцуют до 3-х побед. </w:t>
      </w:r>
      <w:r w:rsidR="006E39C2">
        <w:rPr>
          <w:rFonts w:ascii="Times New Roman" w:hAnsi="Times New Roman" w:cs="Times New Roman"/>
          <w:sz w:val="24"/>
          <w:szCs w:val="24"/>
        </w:rPr>
        <w:t xml:space="preserve">В раунде за 3-4 место участники соревнуются до 2-х побед. </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3</w:t>
      </w:r>
      <w:r w:rsidRPr="002A2736">
        <w:rPr>
          <w:rFonts w:ascii="Times New Roman" w:hAnsi="Times New Roman" w:cs="Times New Roman"/>
          <w:bCs/>
          <w:sz w:val="24"/>
          <w:szCs w:val="24"/>
        </w:rPr>
        <w:t>.</w:t>
      </w:r>
      <w:r>
        <w:rPr>
          <w:rFonts w:ascii="Times New Roman" w:hAnsi="Times New Roman" w:cs="Times New Roman"/>
          <w:bCs/>
          <w:sz w:val="24"/>
          <w:szCs w:val="24"/>
        </w:rPr>
        <w:t>3</w:t>
      </w:r>
      <w:r w:rsidRPr="002A2736">
        <w:rPr>
          <w:rFonts w:ascii="Times New Roman" w:hAnsi="Times New Roman" w:cs="Times New Roman"/>
          <w:bCs/>
          <w:sz w:val="24"/>
          <w:szCs w:val="24"/>
        </w:rPr>
        <w:t>. Определение победителя и призеров</w:t>
      </w:r>
      <w:r>
        <w:rPr>
          <w:rFonts w:ascii="Times New Roman" w:hAnsi="Times New Roman" w:cs="Times New Roman"/>
          <w:bCs/>
          <w:sz w:val="24"/>
          <w:szCs w:val="24"/>
        </w:rPr>
        <w:t>.</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w:t>
      </w:r>
      <w:r w:rsidRPr="00356715">
        <w:rPr>
          <w:rFonts w:ascii="Times New Roman" w:hAnsi="Times New Roman" w:cs="Times New Roman"/>
          <w:sz w:val="24"/>
          <w:szCs w:val="24"/>
        </w:rPr>
        <w:t>.</w:t>
      </w:r>
      <w:r>
        <w:rPr>
          <w:rFonts w:ascii="Times New Roman" w:hAnsi="Times New Roman" w:cs="Times New Roman"/>
          <w:sz w:val="24"/>
          <w:szCs w:val="24"/>
        </w:rPr>
        <w:t>3.</w:t>
      </w:r>
      <w:r w:rsidRPr="00356715">
        <w:rPr>
          <w:rFonts w:ascii="Times New Roman" w:hAnsi="Times New Roman" w:cs="Times New Roman"/>
          <w:sz w:val="24"/>
          <w:szCs w:val="24"/>
        </w:rPr>
        <w:t xml:space="preserve">1. Победителем Турнира становится </w:t>
      </w:r>
      <w:r>
        <w:rPr>
          <w:rFonts w:ascii="Times New Roman" w:hAnsi="Times New Roman" w:cs="Times New Roman"/>
          <w:sz w:val="24"/>
          <w:szCs w:val="24"/>
        </w:rPr>
        <w:t>участник</w:t>
      </w:r>
      <w:r w:rsidRPr="00356715">
        <w:rPr>
          <w:rFonts w:ascii="Times New Roman" w:hAnsi="Times New Roman" w:cs="Times New Roman"/>
          <w:sz w:val="24"/>
          <w:szCs w:val="24"/>
        </w:rPr>
        <w:t>, победивш</w:t>
      </w:r>
      <w:r>
        <w:rPr>
          <w:rFonts w:ascii="Times New Roman" w:hAnsi="Times New Roman" w:cs="Times New Roman"/>
          <w:sz w:val="24"/>
          <w:szCs w:val="24"/>
        </w:rPr>
        <w:t>ий</w:t>
      </w:r>
      <w:r w:rsidRPr="00356715">
        <w:rPr>
          <w:rFonts w:ascii="Times New Roman" w:hAnsi="Times New Roman" w:cs="Times New Roman"/>
          <w:sz w:val="24"/>
          <w:szCs w:val="24"/>
        </w:rPr>
        <w:t xml:space="preserve"> в Финале. Проигравш</w:t>
      </w:r>
      <w:r>
        <w:rPr>
          <w:rFonts w:ascii="Times New Roman" w:hAnsi="Times New Roman" w:cs="Times New Roman"/>
          <w:sz w:val="24"/>
          <w:szCs w:val="24"/>
        </w:rPr>
        <w:t>ий</w:t>
      </w:r>
      <w:r w:rsidRPr="00356715">
        <w:rPr>
          <w:rFonts w:ascii="Times New Roman" w:hAnsi="Times New Roman" w:cs="Times New Roman"/>
          <w:sz w:val="24"/>
          <w:szCs w:val="24"/>
        </w:rPr>
        <w:t xml:space="preserve"> </w:t>
      </w:r>
      <w:r>
        <w:rPr>
          <w:rFonts w:ascii="Times New Roman" w:hAnsi="Times New Roman" w:cs="Times New Roman"/>
          <w:sz w:val="24"/>
          <w:szCs w:val="24"/>
        </w:rPr>
        <w:t>участник</w:t>
      </w:r>
      <w:r w:rsidRPr="00356715">
        <w:rPr>
          <w:rFonts w:ascii="Times New Roman" w:hAnsi="Times New Roman" w:cs="Times New Roman"/>
          <w:sz w:val="24"/>
          <w:szCs w:val="24"/>
        </w:rPr>
        <w:t xml:space="preserve"> финального </w:t>
      </w:r>
      <w:r>
        <w:rPr>
          <w:rFonts w:ascii="Times New Roman" w:hAnsi="Times New Roman" w:cs="Times New Roman"/>
          <w:sz w:val="24"/>
          <w:szCs w:val="24"/>
        </w:rPr>
        <w:t>раунда</w:t>
      </w:r>
      <w:r w:rsidRPr="00356715">
        <w:rPr>
          <w:rFonts w:ascii="Times New Roman" w:hAnsi="Times New Roman" w:cs="Times New Roman"/>
          <w:sz w:val="24"/>
          <w:szCs w:val="24"/>
        </w:rPr>
        <w:t xml:space="preserve"> занимает второе место,</w:t>
      </w:r>
      <w:r>
        <w:rPr>
          <w:rFonts w:ascii="Times New Roman" w:hAnsi="Times New Roman" w:cs="Times New Roman"/>
          <w:sz w:val="24"/>
          <w:szCs w:val="24"/>
        </w:rPr>
        <w:t xml:space="preserve"> участник</w:t>
      </w:r>
      <w:r w:rsidRPr="00356715">
        <w:rPr>
          <w:rFonts w:ascii="Times New Roman" w:hAnsi="Times New Roman" w:cs="Times New Roman"/>
          <w:sz w:val="24"/>
          <w:szCs w:val="24"/>
        </w:rPr>
        <w:t>, победивш</w:t>
      </w:r>
      <w:r>
        <w:rPr>
          <w:rFonts w:ascii="Times New Roman" w:hAnsi="Times New Roman" w:cs="Times New Roman"/>
          <w:sz w:val="24"/>
          <w:szCs w:val="24"/>
        </w:rPr>
        <w:t>ий</w:t>
      </w:r>
      <w:r w:rsidRPr="00356715">
        <w:rPr>
          <w:rFonts w:ascii="Times New Roman" w:hAnsi="Times New Roman" w:cs="Times New Roman"/>
          <w:sz w:val="24"/>
          <w:szCs w:val="24"/>
        </w:rPr>
        <w:t xml:space="preserve"> в </w:t>
      </w:r>
      <w:r>
        <w:rPr>
          <w:rFonts w:ascii="Times New Roman" w:hAnsi="Times New Roman" w:cs="Times New Roman"/>
          <w:sz w:val="24"/>
          <w:szCs w:val="24"/>
        </w:rPr>
        <w:t>раунде</w:t>
      </w:r>
      <w:r w:rsidRPr="00356715">
        <w:rPr>
          <w:rFonts w:ascii="Times New Roman" w:hAnsi="Times New Roman" w:cs="Times New Roman"/>
          <w:sz w:val="24"/>
          <w:szCs w:val="24"/>
        </w:rPr>
        <w:t xml:space="preserve"> за третье место, занимает третье место.</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356715">
        <w:rPr>
          <w:rFonts w:ascii="Times New Roman" w:hAnsi="Times New Roman" w:cs="Times New Roman"/>
          <w:sz w:val="24"/>
          <w:szCs w:val="24"/>
        </w:rPr>
        <w:t>.</w:t>
      </w:r>
      <w:r>
        <w:rPr>
          <w:rFonts w:ascii="Times New Roman" w:hAnsi="Times New Roman" w:cs="Times New Roman"/>
          <w:sz w:val="24"/>
          <w:szCs w:val="24"/>
        </w:rPr>
        <w:t>3.</w:t>
      </w:r>
      <w:r w:rsidRPr="00356715">
        <w:rPr>
          <w:rFonts w:ascii="Times New Roman" w:hAnsi="Times New Roman" w:cs="Times New Roman"/>
          <w:sz w:val="24"/>
          <w:szCs w:val="24"/>
        </w:rPr>
        <w:t xml:space="preserve">2. </w:t>
      </w:r>
      <w:r>
        <w:rPr>
          <w:rFonts w:ascii="Times New Roman" w:hAnsi="Times New Roman" w:cs="Times New Roman"/>
          <w:sz w:val="24"/>
          <w:szCs w:val="24"/>
        </w:rPr>
        <w:t>Участники</w:t>
      </w:r>
      <w:r w:rsidRPr="00356715">
        <w:rPr>
          <w:rFonts w:ascii="Times New Roman" w:hAnsi="Times New Roman" w:cs="Times New Roman"/>
          <w:sz w:val="24"/>
          <w:szCs w:val="24"/>
        </w:rPr>
        <w:t xml:space="preserve">, занявшие второе и третье место в </w:t>
      </w:r>
      <w:r>
        <w:rPr>
          <w:rFonts w:ascii="Times New Roman" w:hAnsi="Times New Roman" w:cs="Times New Roman"/>
          <w:sz w:val="24"/>
          <w:szCs w:val="24"/>
        </w:rPr>
        <w:t>Турнире</w:t>
      </w:r>
      <w:r w:rsidRPr="00356715">
        <w:rPr>
          <w:rFonts w:ascii="Times New Roman" w:hAnsi="Times New Roman" w:cs="Times New Roman"/>
          <w:sz w:val="24"/>
          <w:szCs w:val="24"/>
        </w:rPr>
        <w:t>, признаются призерами.</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356715">
        <w:rPr>
          <w:rFonts w:ascii="Times New Roman" w:hAnsi="Times New Roman" w:cs="Times New Roman"/>
          <w:sz w:val="24"/>
          <w:szCs w:val="24"/>
        </w:rPr>
        <w:t>.</w:t>
      </w:r>
      <w:r>
        <w:rPr>
          <w:rFonts w:ascii="Times New Roman" w:hAnsi="Times New Roman" w:cs="Times New Roman"/>
          <w:sz w:val="24"/>
          <w:szCs w:val="24"/>
        </w:rPr>
        <w:t>3.</w:t>
      </w:r>
      <w:r w:rsidRPr="00356715">
        <w:rPr>
          <w:rFonts w:ascii="Times New Roman" w:hAnsi="Times New Roman" w:cs="Times New Roman"/>
          <w:sz w:val="24"/>
          <w:szCs w:val="24"/>
        </w:rPr>
        <w:t xml:space="preserve">3. Порядок награждения победителя и призеров определяется организаторами. </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rPr>
        <w:t>3</w:t>
      </w:r>
      <w:r w:rsidRPr="002A273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4</w:t>
      </w:r>
      <w:r w:rsidRPr="002A2736">
        <w:rPr>
          <w:rFonts w:ascii="Times New Roman" w:eastAsia="Times New Roman" w:hAnsi="Times New Roman" w:cs="Times New Roman"/>
          <w:bCs/>
          <w:sz w:val="24"/>
          <w:szCs w:val="24"/>
        </w:rPr>
        <w:t>. Заключительные положения</w:t>
      </w:r>
      <w:r>
        <w:rPr>
          <w:rFonts w:ascii="Times New Roman" w:eastAsia="Times New Roman" w:hAnsi="Times New Roman" w:cs="Times New Roman"/>
          <w:bCs/>
          <w:sz w:val="24"/>
          <w:szCs w:val="24"/>
        </w:rPr>
        <w:t>.</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3</w:t>
      </w:r>
      <w:r w:rsidRPr="0035671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356715">
        <w:rPr>
          <w:rFonts w:ascii="Times New Roman" w:eastAsia="Times New Roman" w:hAnsi="Times New Roman" w:cs="Times New Roman"/>
          <w:sz w:val="24"/>
          <w:szCs w:val="24"/>
        </w:rPr>
        <w:t>1. В случае</w:t>
      </w:r>
      <w:proofErr w:type="gramStart"/>
      <w:r w:rsidRPr="00356715">
        <w:rPr>
          <w:rFonts w:ascii="Times New Roman" w:eastAsia="Times New Roman" w:hAnsi="Times New Roman" w:cs="Times New Roman"/>
          <w:sz w:val="24"/>
          <w:szCs w:val="24"/>
        </w:rPr>
        <w:t>,</w:t>
      </w:r>
      <w:proofErr w:type="gramEnd"/>
      <w:r w:rsidRPr="00356715">
        <w:rPr>
          <w:rFonts w:ascii="Times New Roman" w:eastAsia="Times New Roman" w:hAnsi="Times New Roman" w:cs="Times New Roman"/>
          <w:sz w:val="24"/>
          <w:szCs w:val="24"/>
        </w:rPr>
        <w:t xml:space="preserve"> если какие-либо аспекты организации и проведения Турнира не урегулированы Техническими правилами, в соответствующей части применяются Регламент и </w:t>
      </w:r>
      <w:r>
        <w:rPr>
          <w:rFonts w:ascii="Times New Roman" w:hAnsi="Times New Roman" w:cs="Times New Roman"/>
          <w:sz w:val="24"/>
          <w:szCs w:val="24"/>
        </w:rPr>
        <w:t>официальные правила спортивной</w:t>
      </w:r>
      <w:r w:rsidRPr="00356715">
        <w:rPr>
          <w:rFonts w:ascii="Times New Roman" w:hAnsi="Times New Roman" w:cs="Times New Roman"/>
          <w:sz w:val="24"/>
          <w:szCs w:val="24"/>
        </w:rPr>
        <w:t xml:space="preserve"> дисциплин «</w:t>
      </w:r>
      <w:r>
        <w:rPr>
          <w:rFonts w:ascii="Times New Roman" w:hAnsi="Times New Roman" w:cs="Times New Roman"/>
          <w:sz w:val="24"/>
          <w:szCs w:val="24"/>
          <w:lang w:val="en-US"/>
        </w:rPr>
        <w:t>VR</w:t>
      </w:r>
      <w:r w:rsidRPr="006E39C2">
        <w:rPr>
          <w:rFonts w:ascii="Times New Roman" w:hAnsi="Times New Roman" w:cs="Times New Roman"/>
          <w:sz w:val="24"/>
          <w:szCs w:val="24"/>
        </w:rPr>
        <w:t xml:space="preserve"> </w:t>
      </w:r>
      <w:r>
        <w:rPr>
          <w:rFonts w:ascii="Times New Roman" w:hAnsi="Times New Roman" w:cs="Times New Roman"/>
          <w:sz w:val="24"/>
          <w:szCs w:val="24"/>
        </w:rPr>
        <w:t>ритм симулятор</w:t>
      </w:r>
      <w:r w:rsidRPr="00356715">
        <w:rPr>
          <w:rFonts w:ascii="Times New Roman" w:hAnsi="Times New Roman" w:cs="Times New Roman"/>
          <w:sz w:val="24"/>
          <w:szCs w:val="24"/>
        </w:rPr>
        <w:t>»</w:t>
      </w:r>
      <w:r w:rsidRPr="00356715">
        <w:rPr>
          <w:rFonts w:ascii="Times New Roman" w:eastAsia="Times New Roman" w:hAnsi="Times New Roman" w:cs="Times New Roman"/>
          <w:sz w:val="24"/>
          <w:szCs w:val="24"/>
        </w:rPr>
        <w:t>.</w:t>
      </w:r>
    </w:p>
    <w:p w:rsidR="006E39C2" w:rsidRDefault="006E39C2" w:rsidP="006E39C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5671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356715">
        <w:rPr>
          <w:rFonts w:ascii="Times New Roman" w:eastAsia="Times New Roman" w:hAnsi="Times New Roman" w:cs="Times New Roman"/>
          <w:sz w:val="24"/>
          <w:szCs w:val="24"/>
        </w:rPr>
        <w:t xml:space="preserve">2. В случае необходимости официальное толкование Технических правил осуществляется </w:t>
      </w:r>
      <w:r>
        <w:rPr>
          <w:rFonts w:ascii="Times New Roman" w:eastAsia="Times New Roman" w:hAnsi="Times New Roman" w:cs="Times New Roman"/>
          <w:sz w:val="24"/>
          <w:szCs w:val="24"/>
        </w:rPr>
        <w:t xml:space="preserve">Организатором в соответствии </w:t>
      </w:r>
      <w:r w:rsidRPr="00356715">
        <w:rPr>
          <w:rFonts w:ascii="Times New Roman" w:eastAsia="Times New Roman" w:hAnsi="Times New Roman" w:cs="Times New Roman"/>
          <w:sz w:val="24"/>
          <w:szCs w:val="24"/>
        </w:rPr>
        <w:t>с Регламентом и иными нормативными документами Организатором.</w:t>
      </w:r>
    </w:p>
    <w:p w:rsidR="006E39C2" w:rsidRDefault="006E39C2" w:rsidP="006E39C2">
      <w:pPr>
        <w:spacing w:after="0" w:line="240" w:lineRule="auto"/>
        <w:ind w:firstLine="567"/>
        <w:jc w:val="both"/>
        <w:rPr>
          <w:rFonts w:ascii="Times New Roman" w:eastAsia="Times New Roman" w:hAnsi="Times New Roman" w:cs="Times New Roman"/>
          <w:sz w:val="24"/>
          <w:szCs w:val="24"/>
        </w:rPr>
      </w:pPr>
    </w:p>
    <w:p w:rsidR="006E39C2" w:rsidRPr="007666F9" w:rsidRDefault="007666F9" w:rsidP="006E39C2">
      <w:pPr>
        <w:spacing w:after="0" w:line="240" w:lineRule="auto"/>
        <w:jc w:val="center"/>
        <w:rPr>
          <w:rFonts w:ascii="Times New Roman" w:hAnsi="Times New Roman" w:cs="Times New Roman"/>
          <w:sz w:val="24"/>
          <w:szCs w:val="28"/>
        </w:rPr>
      </w:pPr>
      <w:r w:rsidRPr="007666F9">
        <w:rPr>
          <w:rFonts w:ascii="Times New Roman" w:hAnsi="Times New Roman" w:cs="Times New Roman"/>
          <w:sz w:val="24"/>
          <w:szCs w:val="28"/>
        </w:rPr>
        <w:t xml:space="preserve">4. </w:t>
      </w:r>
      <w:proofErr w:type="spellStart"/>
      <w:r w:rsidR="00FE5499">
        <w:rPr>
          <w:rFonts w:ascii="Times New Roman" w:hAnsi="Times New Roman" w:cs="Times New Roman"/>
          <w:sz w:val="24"/>
          <w:szCs w:val="28"/>
        </w:rPr>
        <w:t>Фиджитал</w:t>
      </w:r>
      <w:proofErr w:type="spellEnd"/>
      <w:r w:rsidR="00FE5499">
        <w:rPr>
          <w:rFonts w:ascii="Times New Roman" w:hAnsi="Times New Roman" w:cs="Times New Roman"/>
          <w:sz w:val="24"/>
          <w:szCs w:val="28"/>
        </w:rPr>
        <w:t xml:space="preserve"> танцы</w:t>
      </w:r>
    </w:p>
    <w:p w:rsidR="006E39C2" w:rsidRDefault="006E39C2" w:rsidP="006E39C2">
      <w:pPr>
        <w:spacing w:after="0" w:line="240" w:lineRule="auto"/>
        <w:jc w:val="center"/>
        <w:rPr>
          <w:rFonts w:ascii="Times New Roman" w:hAnsi="Times New Roman" w:cs="Times New Roman"/>
          <w:sz w:val="28"/>
          <w:szCs w:val="28"/>
        </w:rPr>
      </w:pPr>
    </w:p>
    <w:p w:rsidR="00B34CD6" w:rsidRDefault="006E39C2" w:rsidP="00B34CD6">
      <w:pPr>
        <w:spacing w:after="0" w:line="240" w:lineRule="auto"/>
        <w:ind w:firstLine="567"/>
        <w:jc w:val="both"/>
        <w:rPr>
          <w:rFonts w:ascii="Times New Roman" w:hAnsi="Times New Roman" w:cs="Times New Roman"/>
          <w:sz w:val="24"/>
          <w:szCs w:val="24"/>
        </w:rPr>
      </w:pPr>
      <w:r w:rsidRPr="00B34CD6">
        <w:rPr>
          <w:rFonts w:ascii="Times New Roman" w:hAnsi="Times New Roman" w:cs="Times New Roman"/>
          <w:sz w:val="24"/>
          <w:szCs w:val="24"/>
        </w:rPr>
        <w:t xml:space="preserve">4.1. </w:t>
      </w:r>
      <w:r w:rsidRPr="00356715">
        <w:rPr>
          <w:rFonts w:ascii="Times New Roman" w:hAnsi="Times New Roman" w:cs="Times New Roman"/>
          <w:sz w:val="24"/>
          <w:szCs w:val="24"/>
        </w:rPr>
        <w:t>Турнир проводится в соответствии с утвер</w:t>
      </w:r>
      <w:r>
        <w:rPr>
          <w:rFonts w:ascii="Times New Roman" w:hAnsi="Times New Roman" w:cs="Times New Roman"/>
          <w:sz w:val="24"/>
          <w:szCs w:val="24"/>
        </w:rPr>
        <w:t>жденными техническими правилами.</w:t>
      </w:r>
    </w:p>
    <w:p w:rsidR="00B34CD6" w:rsidRDefault="00B34CD6" w:rsidP="00B34C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4.1.1. </w:t>
      </w:r>
      <w:r w:rsidRPr="00B34CD6">
        <w:rPr>
          <w:rFonts w:ascii="Times New Roman" w:hAnsi="Times New Roman" w:cs="Times New Roman"/>
          <w:sz w:val="24"/>
          <w:szCs w:val="24"/>
        </w:rPr>
        <w:t>Соревнование прох</w:t>
      </w:r>
      <w:r>
        <w:rPr>
          <w:rFonts w:ascii="Times New Roman" w:hAnsi="Times New Roman" w:cs="Times New Roman"/>
          <w:sz w:val="24"/>
          <w:szCs w:val="24"/>
        </w:rPr>
        <w:t xml:space="preserve">одит на консоли </w:t>
      </w:r>
      <w:proofErr w:type="spellStart"/>
      <w:r>
        <w:rPr>
          <w:rFonts w:ascii="Times New Roman" w:hAnsi="Times New Roman" w:cs="Times New Roman"/>
          <w:sz w:val="24"/>
          <w:szCs w:val="24"/>
        </w:rPr>
        <w:t>Nintendo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Switch</w:t>
      </w:r>
      <w:proofErr w:type="spellEnd"/>
      <w:r>
        <w:rPr>
          <w:rFonts w:ascii="Times New Roman" w:hAnsi="Times New Roman" w:cs="Times New Roman"/>
          <w:sz w:val="24"/>
          <w:szCs w:val="24"/>
        </w:rPr>
        <w:t>.</w:t>
      </w:r>
    </w:p>
    <w:p w:rsidR="006E39C2" w:rsidRDefault="00B34CD6" w:rsidP="00B34C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4.1.2. </w:t>
      </w:r>
      <w:r w:rsidRPr="00B34CD6">
        <w:rPr>
          <w:rFonts w:ascii="Times New Roman" w:hAnsi="Times New Roman" w:cs="Times New Roman"/>
          <w:sz w:val="24"/>
          <w:szCs w:val="24"/>
        </w:rPr>
        <w:t xml:space="preserve">Список треков. Треки для отборочного тура, этапов </w:t>
      </w:r>
      <w:proofErr w:type="spellStart"/>
      <w:r w:rsidRPr="00B34CD6">
        <w:rPr>
          <w:rFonts w:ascii="Times New Roman" w:hAnsi="Times New Roman" w:cs="Times New Roman"/>
          <w:sz w:val="24"/>
          <w:szCs w:val="24"/>
        </w:rPr>
        <w:t>плей-офф</w:t>
      </w:r>
      <w:proofErr w:type="spellEnd"/>
      <w:r w:rsidRPr="00B34CD6">
        <w:rPr>
          <w:rFonts w:ascii="Times New Roman" w:hAnsi="Times New Roman" w:cs="Times New Roman"/>
          <w:sz w:val="24"/>
          <w:szCs w:val="24"/>
        </w:rPr>
        <w:t>, матча за третье место и Финала выбираются организаторами при проведении соревновании в неопределённом порядке без повторов.</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 Турнир проводится в 2 этапа.</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этап – отборочный. Участники должны станцевать 2 трека на уровне сложности: </w:t>
      </w:r>
      <w:proofErr w:type="gramStart"/>
      <w:r>
        <w:rPr>
          <w:rFonts w:ascii="Times New Roman" w:hAnsi="Times New Roman" w:cs="Times New Roman"/>
          <w:sz w:val="24"/>
          <w:szCs w:val="24"/>
        </w:rPr>
        <w:t>средний</w:t>
      </w:r>
      <w:proofErr w:type="gramEnd"/>
      <w:r w:rsidRPr="008B393F">
        <w:rPr>
          <w:rFonts w:ascii="Times New Roman" w:hAnsi="Times New Roman" w:cs="Times New Roman"/>
          <w:sz w:val="24"/>
          <w:szCs w:val="24"/>
        </w:rPr>
        <w:t xml:space="preserve">. </w:t>
      </w:r>
      <w:r>
        <w:rPr>
          <w:rFonts w:ascii="Times New Roman" w:hAnsi="Times New Roman" w:cs="Times New Roman"/>
          <w:sz w:val="24"/>
          <w:szCs w:val="24"/>
        </w:rPr>
        <w:t xml:space="preserve">Полученные баллы за 2 трека </w:t>
      </w:r>
      <w:proofErr w:type="gramStart"/>
      <w:r>
        <w:rPr>
          <w:rFonts w:ascii="Times New Roman" w:hAnsi="Times New Roman" w:cs="Times New Roman"/>
          <w:sz w:val="24"/>
          <w:szCs w:val="24"/>
        </w:rPr>
        <w:t>суммируются</w:t>
      </w:r>
      <w:proofErr w:type="gramEnd"/>
      <w:r>
        <w:rPr>
          <w:rFonts w:ascii="Times New Roman" w:hAnsi="Times New Roman" w:cs="Times New Roman"/>
          <w:sz w:val="24"/>
          <w:szCs w:val="24"/>
        </w:rPr>
        <w:t xml:space="preserve"> и заносится в общую турнирную таблицу. </w:t>
      </w:r>
      <w:proofErr w:type="gramStart"/>
      <w:r>
        <w:rPr>
          <w:rFonts w:ascii="Times New Roman" w:hAnsi="Times New Roman" w:cs="Times New Roman"/>
          <w:sz w:val="24"/>
          <w:szCs w:val="24"/>
        </w:rPr>
        <w:t>Лучшие</w:t>
      </w:r>
      <w:proofErr w:type="gramEnd"/>
      <w:r>
        <w:rPr>
          <w:rFonts w:ascii="Times New Roman" w:hAnsi="Times New Roman" w:cs="Times New Roman"/>
          <w:sz w:val="24"/>
          <w:szCs w:val="24"/>
        </w:rPr>
        <w:t xml:space="preserve"> 16 участников по сумме баллов</w:t>
      </w:r>
      <w:r w:rsidRPr="006E39C2">
        <w:rPr>
          <w:rFonts w:ascii="Times New Roman" w:hAnsi="Times New Roman" w:cs="Times New Roman"/>
          <w:sz w:val="24"/>
          <w:szCs w:val="24"/>
        </w:rPr>
        <w:t xml:space="preserve"> </w:t>
      </w:r>
      <w:r>
        <w:rPr>
          <w:rFonts w:ascii="Times New Roman" w:hAnsi="Times New Roman" w:cs="Times New Roman"/>
          <w:sz w:val="24"/>
          <w:szCs w:val="24"/>
        </w:rPr>
        <w:t>проходят в финал соревнований.</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этап – финальный. Проводится по олимпийской системе. 16 участников жеребьевкой делятся на пары и соревнуются друг с другом. Каждый раунд участники танцуют на сложности: высокий 2 трека</w:t>
      </w:r>
      <w:r w:rsidRPr="008B393F">
        <w:rPr>
          <w:rFonts w:ascii="Times New Roman" w:hAnsi="Times New Roman" w:cs="Times New Roman"/>
          <w:sz w:val="24"/>
          <w:szCs w:val="24"/>
        </w:rPr>
        <w:t xml:space="preserve">. </w:t>
      </w:r>
      <w:r>
        <w:rPr>
          <w:rFonts w:ascii="Times New Roman" w:hAnsi="Times New Roman" w:cs="Times New Roman"/>
          <w:sz w:val="24"/>
          <w:szCs w:val="24"/>
        </w:rPr>
        <w:t>Победитель определяется по сумме баллов 2-х треков и проходит в следующий раунд. В финальном раунде участники танцуют 3 трека. Побеждает участник</w:t>
      </w:r>
      <w:r w:rsidR="001C63C8">
        <w:rPr>
          <w:rFonts w:ascii="Times New Roman" w:hAnsi="Times New Roman" w:cs="Times New Roman"/>
          <w:sz w:val="24"/>
          <w:szCs w:val="24"/>
        </w:rPr>
        <w:t>,</w:t>
      </w:r>
      <w:r>
        <w:rPr>
          <w:rFonts w:ascii="Times New Roman" w:hAnsi="Times New Roman" w:cs="Times New Roman"/>
          <w:sz w:val="24"/>
          <w:szCs w:val="24"/>
        </w:rPr>
        <w:t xml:space="preserve"> набравший в сумме большее количество баллов. В раунде за 3-4 место участники </w:t>
      </w:r>
      <w:r w:rsidR="001C63C8">
        <w:rPr>
          <w:rFonts w:ascii="Times New Roman" w:hAnsi="Times New Roman" w:cs="Times New Roman"/>
          <w:sz w:val="24"/>
          <w:szCs w:val="24"/>
        </w:rPr>
        <w:t>также танцуют 3 трека. Побеждает участник, набравший в сумме большее количество баллов.</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4</w:t>
      </w:r>
      <w:r w:rsidRPr="002A2736">
        <w:rPr>
          <w:rFonts w:ascii="Times New Roman" w:hAnsi="Times New Roman" w:cs="Times New Roman"/>
          <w:bCs/>
          <w:sz w:val="24"/>
          <w:szCs w:val="24"/>
        </w:rPr>
        <w:t>.</w:t>
      </w:r>
      <w:r>
        <w:rPr>
          <w:rFonts w:ascii="Times New Roman" w:hAnsi="Times New Roman" w:cs="Times New Roman"/>
          <w:bCs/>
          <w:sz w:val="24"/>
          <w:szCs w:val="24"/>
        </w:rPr>
        <w:t>3</w:t>
      </w:r>
      <w:r w:rsidRPr="002A2736">
        <w:rPr>
          <w:rFonts w:ascii="Times New Roman" w:hAnsi="Times New Roman" w:cs="Times New Roman"/>
          <w:bCs/>
          <w:sz w:val="24"/>
          <w:szCs w:val="24"/>
        </w:rPr>
        <w:t>. Определение победителя и призеров</w:t>
      </w:r>
      <w:r>
        <w:rPr>
          <w:rFonts w:ascii="Times New Roman" w:hAnsi="Times New Roman" w:cs="Times New Roman"/>
          <w:bCs/>
          <w:sz w:val="24"/>
          <w:szCs w:val="24"/>
        </w:rPr>
        <w:t>.</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356715">
        <w:rPr>
          <w:rFonts w:ascii="Times New Roman" w:hAnsi="Times New Roman" w:cs="Times New Roman"/>
          <w:sz w:val="24"/>
          <w:szCs w:val="24"/>
        </w:rPr>
        <w:t>.</w:t>
      </w:r>
      <w:r>
        <w:rPr>
          <w:rFonts w:ascii="Times New Roman" w:hAnsi="Times New Roman" w:cs="Times New Roman"/>
          <w:sz w:val="24"/>
          <w:szCs w:val="24"/>
        </w:rPr>
        <w:t>3.</w:t>
      </w:r>
      <w:r w:rsidRPr="00356715">
        <w:rPr>
          <w:rFonts w:ascii="Times New Roman" w:hAnsi="Times New Roman" w:cs="Times New Roman"/>
          <w:sz w:val="24"/>
          <w:szCs w:val="24"/>
        </w:rPr>
        <w:t xml:space="preserve">1. Победителем Турнира становится </w:t>
      </w:r>
      <w:r>
        <w:rPr>
          <w:rFonts w:ascii="Times New Roman" w:hAnsi="Times New Roman" w:cs="Times New Roman"/>
          <w:sz w:val="24"/>
          <w:szCs w:val="24"/>
        </w:rPr>
        <w:t>участник</w:t>
      </w:r>
      <w:r w:rsidRPr="00356715">
        <w:rPr>
          <w:rFonts w:ascii="Times New Roman" w:hAnsi="Times New Roman" w:cs="Times New Roman"/>
          <w:sz w:val="24"/>
          <w:szCs w:val="24"/>
        </w:rPr>
        <w:t>, победивш</w:t>
      </w:r>
      <w:r>
        <w:rPr>
          <w:rFonts w:ascii="Times New Roman" w:hAnsi="Times New Roman" w:cs="Times New Roman"/>
          <w:sz w:val="24"/>
          <w:szCs w:val="24"/>
        </w:rPr>
        <w:t>ий</w:t>
      </w:r>
      <w:r w:rsidRPr="00356715">
        <w:rPr>
          <w:rFonts w:ascii="Times New Roman" w:hAnsi="Times New Roman" w:cs="Times New Roman"/>
          <w:sz w:val="24"/>
          <w:szCs w:val="24"/>
        </w:rPr>
        <w:t xml:space="preserve"> в Финале. Проигравш</w:t>
      </w:r>
      <w:r>
        <w:rPr>
          <w:rFonts w:ascii="Times New Roman" w:hAnsi="Times New Roman" w:cs="Times New Roman"/>
          <w:sz w:val="24"/>
          <w:szCs w:val="24"/>
        </w:rPr>
        <w:t>ий</w:t>
      </w:r>
      <w:r w:rsidRPr="00356715">
        <w:rPr>
          <w:rFonts w:ascii="Times New Roman" w:hAnsi="Times New Roman" w:cs="Times New Roman"/>
          <w:sz w:val="24"/>
          <w:szCs w:val="24"/>
        </w:rPr>
        <w:t xml:space="preserve"> </w:t>
      </w:r>
      <w:r>
        <w:rPr>
          <w:rFonts w:ascii="Times New Roman" w:hAnsi="Times New Roman" w:cs="Times New Roman"/>
          <w:sz w:val="24"/>
          <w:szCs w:val="24"/>
        </w:rPr>
        <w:t>участник</w:t>
      </w:r>
      <w:r w:rsidRPr="00356715">
        <w:rPr>
          <w:rFonts w:ascii="Times New Roman" w:hAnsi="Times New Roman" w:cs="Times New Roman"/>
          <w:sz w:val="24"/>
          <w:szCs w:val="24"/>
        </w:rPr>
        <w:t xml:space="preserve"> финального </w:t>
      </w:r>
      <w:r>
        <w:rPr>
          <w:rFonts w:ascii="Times New Roman" w:hAnsi="Times New Roman" w:cs="Times New Roman"/>
          <w:sz w:val="24"/>
          <w:szCs w:val="24"/>
        </w:rPr>
        <w:t>раунда</w:t>
      </w:r>
      <w:r w:rsidRPr="00356715">
        <w:rPr>
          <w:rFonts w:ascii="Times New Roman" w:hAnsi="Times New Roman" w:cs="Times New Roman"/>
          <w:sz w:val="24"/>
          <w:szCs w:val="24"/>
        </w:rPr>
        <w:t xml:space="preserve"> занимает второе место,</w:t>
      </w:r>
      <w:r>
        <w:rPr>
          <w:rFonts w:ascii="Times New Roman" w:hAnsi="Times New Roman" w:cs="Times New Roman"/>
          <w:sz w:val="24"/>
          <w:szCs w:val="24"/>
        </w:rPr>
        <w:t xml:space="preserve"> участник</w:t>
      </w:r>
      <w:r w:rsidRPr="00356715">
        <w:rPr>
          <w:rFonts w:ascii="Times New Roman" w:hAnsi="Times New Roman" w:cs="Times New Roman"/>
          <w:sz w:val="24"/>
          <w:szCs w:val="24"/>
        </w:rPr>
        <w:t>, победивш</w:t>
      </w:r>
      <w:r>
        <w:rPr>
          <w:rFonts w:ascii="Times New Roman" w:hAnsi="Times New Roman" w:cs="Times New Roman"/>
          <w:sz w:val="24"/>
          <w:szCs w:val="24"/>
        </w:rPr>
        <w:t>ий</w:t>
      </w:r>
      <w:r w:rsidRPr="00356715">
        <w:rPr>
          <w:rFonts w:ascii="Times New Roman" w:hAnsi="Times New Roman" w:cs="Times New Roman"/>
          <w:sz w:val="24"/>
          <w:szCs w:val="24"/>
        </w:rPr>
        <w:t xml:space="preserve"> в </w:t>
      </w:r>
      <w:r>
        <w:rPr>
          <w:rFonts w:ascii="Times New Roman" w:hAnsi="Times New Roman" w:cs="Times New Roman"/>
          <w:sz w:val="24"/>
          <w:szCs w:val="24"/>
        </w:rPr>
        <w:t>раунде</w:t>
      </w:r>
      <w:r w:rsidRPr="00356715">
        <w:rPr>
          <w:rFonts w:ascii="Times New Roman" w:hAnsi="Times New Roman" w:cs="Times New Roman"/>
          <w:sz w:val="24"/>
          <w:szCs w:val="24"/>
        </w:rPr>
        <w:t xml:space="preserve"> за третье место, занимает третье место.</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356715">
        <w:rPr>
          <w:rFonts w:ascii="Times New Roman" w:hAnsi="Times New Roman" w:cs="Times New Roman"/>
          <w:sz w:val="24"/>
          <w:szCs w:val="24"/>
        </w:rPr>
        <w:t>.</w:t>
      </w:r>
      <w:r>
        <w:rPr>
          <w:rFonts w:ascii="Times New Roman" w:hAnsi="Times New Roman" w:cs="Times New Roman"/>
          <w:sz w:val="24"/>
          <w:szCs w:val="24"/>
        </w:rPr>
        <w:t>3.</w:t>
      </w:r>
      <w:r w:rsidRPr="00356715">
        <w:rPr>
          <w:rFonts w:ascii="Times New Roman" w:hAnsi="Times New Roman" w:cs="Times New Roman"/>
          <w:sz w:val="24"/>
          <w:szCs w:val="24"/>
        </w:rPr>
        <w:t xml:space="preserve">2. </w:t>
      </w:r>
      <w:r>
        <w:rPr>
          <w:rFonts w:ascii="Times New Roman" w:hAnsi="Times New Roman" w:cs="Times New Roman"/>
          <w:sz w:val="24"/>
          <w:szCs w:val="24"/>
        </w:rPr>
        <w:t>Участники</w:t>
      </w:r>
      <w:r w:rsidRPr="00356715">
        <w:rPr>
          <w:rFonts w:ascii="Times New Roman" w:hAnsi="Times New Roman" w:cs="Times New Roman"/>
          <w:sz w:val="24"/>
          <w:szCs w:val="24"/>
        </w:rPr>
        <w:t xml:space="preserve">, занявшие второе и третье место в </w:t>
      </w:r>
      <w:r>
        <w:rPr>
          <w:rFonts w:ascii="Times New Roman" w:hAnsi="Times New Roman" w:cs="Times New Roman"/>
          <w:sz w:val="24"/>
          <w:szCs w:val="24"/>
        </w:rPr>
        <w:t>Турнире</w:t>
      </w:r>
      <w:r w:rsidRPr="00356715">
        <w:rPr>
          <w:rFonts w:ascii="Times New Roman" w:hAnsi="Times New Roman" w:cs="Times New Roman"/>
          <w:sz w:val="24"/>
          <w:szCs w:val="24"/>
        </w:rPr>
        <w:t>, признаются призерами.</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356715">
        <w:rPr>
          <w:rFonts w:ascii="Times New Roman" w:hAnsi="Times New Roman" w:cs="Times New Roman"/>
          <w:sz w:val="24"/>
          <w:szCs w:val="24"/>
        </w:rPr>
        <w:t>.</w:t>
      </w:r>
      <w:r>
        <w:rPr>
          <w:rFonts w:ascii="Times New Roman" w:hAnsi="Times New Roman" w:cs="Times New Roman"/>
          <w:sz w:val="24"/>
          <w:szCs w:val="24"/>
        </w:rPr>
        <w:t>3.</w:t>
      </w:r>
      <w:r w:rsidRPr="00356715">
        <w:rPr>
          <w:rFonts w:ascii="Times New Roman" w:hAnsi="Times New Roman" w:cs="Times New Roman"/>
          <w:sz w:val="24"/>
          <w:szCs w:val="24"/>
        </w:rPr>
        <w:t xml:space="preserve">3. Порядок награждения победителя и призеров определяется организаторами. </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rPr>
        <w:t>4</w:t>
      </w:r>
      <w:r w:rsidRPr="002A273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4</w:t>
      </w:r>
      <w:r w:rsidRPr="002A2736">
        <w:rPr>
          <w:rFonts w:ascii="Times New Roman" w:eastAsia="Times New Roman" w:hAnsi="Times New Roman" w:cs="Times New Roman"/>
          <w:bCs/>
          <w:sz w:val="24"/>
          <w:szCs w:val="24"/>
        </w:rPr>
        <w:t>. Заключительные положения</w:t>
      </w:r>
      <w:r>
        <w:rPr>
          <w:rFonts w:ascii="Times New Roman" w:eastAsia="Times New Roman" w:hAnsi="Times New Roman" w:cs="Times New Roman"/>
          <w:bCs/>
          <w:sz w:val="24"/>
          <w:szCs w:val="24"/>
        </w:rPr>
        <w:t>.</w:t>
      </w:r>
    </w:p>
    <w:p w:rsidR="006E39C2" w:rsidRDefault="006E39C2" w:rsidP="006E39C2">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Pr="0035671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356715">
        <w:rPr>
          <w:rFonts w:ascii="Times New Roman" w:eastAsia="Times New Roman" w:hAnsi="Times New Roman" w:cs="Times New Roman"/>
          <w:sz w:val="24"/>
          <w:szCs w:val="24"/>
        </w:rPr>
        <w:t>1. В случае</w:t>
      </w:r>
      <w:proofErr w:type="gramStart"/>
      <w:r w:rsidRPr="00356715">
        <w:rPr>
          <w:rFonts w:ascii="Times New Roman" w:eastAsia="Times New Roman" w:hAnsi="Times New Roman" w:cs="Times New Roman"/>
          <w:sz w:val="24"/>
          <w:szCs w:val="24"/>
        </w:rPr>
        <w:t>,</w:t>
      </w:r>
      <w:proofErr w:type="gramEnd"/>
      <w:r w:rsidRPr="00356715">
        <w:rPr>
          <w:rFonts w:ascii="Times New Roman" w:eastAsia="Times New Roman" w:hAnsi="Times New Roman" w:cs="Times New Roman"/>
          <w:sz w:val="24"/>
          <w:szCs w:val="24"/>
        </w:rPr>
        <w:t xml:space="preserve"> если какие-либо аспекты организации и проведения Турнира не урегулированы Техническими правилами, в соответствующей части применяются Регламент и </w:t>
      </w:r>
      <w:r>
        <w:rPr>
          <w:rFonts w:ascii="Times New Roman" w:hAnsi="Times New Roman" w:cs="Times New Roman"/>
          <w:sz w:val="24"/>
          <w:szCs w:val="24"/>
        </w:rPr>
        <w:t>официальные правила спортивной</w:t>
      </w:r>
      <w:r w:rsidRPr="00356715">
        <w:rPr>
          <w:rFonts w:ascii="Times New Roman" w:hAnsi="Times New Roman" w:cs="Times New Roman"/>
          <w:sz w:val="24"/>
          <w:szCs w:val="24"/>
        </w:rPr>
        <w:t xml:space="preserve"> дисциплин «</w:t>
      </w:r>
      <w:proofErr w:type="spellStart"/>
      <w:r w:rsidR="001C63C8">
        <w:rPr>
          <w:rFonts w:ascii="Times New Roman" w:hAnsi="Times New Roman" w:cs="Times New Roman"/>
          <w:sz w:val="24"/>
          <w:szCs w:val="24"/>
        </w:rPr>
        <w:t>Фиджитал-танцы</w:t>
      </w:r>
      <w:proofErr w:type="spellEnd"/>
      <w:r w:rsidRPr="00356715">
        <w:rPr>
          <w:rFonts w:ascii="Times New Roman" w:hAnsi="Times New Roman" w:cs="Times New Roman"/>
          <w:sz w:val="24"/>
          <w:szCs w:val="24"/>
        </w:rPr>
        <w:t>»</w:t>
      </w:r>
      <w:r w:rsidRPr="00356715">
        <w:rPr>
          <w:rFonts w:ascii="Times New Roman" w:eastAsia="Times New Roman" w:hAnsi="Times New Roman" w:cs="Times New Roman"/>
          <w:sz w:val="24"/>
          <w:szCs w:val="24"/>
        </w:rPr>
        <w:t>.</w:t>
      </w:r>
    </w:p>
    <w:p w:rsidR="006E39C2" w:rsidRDefault="006E39C2" w:rsidP="006E39C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5671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356715">
        <w:rPr>
          <w:rFonts w:ascii="Times New Roman" w:eastAsia="Times New Roman" w:hAnsi="Times New Roman" w:cs="Times New Roman"/>
          <w:sz w:val="24"/>
          <w:szCs w:val="24"/>
        </w:rPr>
        <w:t xml:space="preserve">2. В случае необходимости официальное толкование Технических правил осуществляется </w:t>
      </w:r>
      <w:r>
        <w:rPr>
          <w:rFonts w:ascii="Times New Roman" w:eastAsia="Times New Roman" w:hAnsi="Times New Roman" w:cs="Times New Roman"/>
          <w:sz w:val="24"/>
          <w:szCs w:val="24"/>
        </w:rPr>
        <w:t xml:space="preserve">Организатором в соответствии </w:t>
      </w:r>
      <w:r w:rsidRPr="00356715">
        <w:rPr>
          <w:rFonts w:ascii="Times New Roman" w:eastAsia="Times New Roman" w:hAnsi="Times New Roman" w:cs="Times New Roman"/>
          <w:sz w:val="24"/>
          <w:szCs w:val="24"/>
        </w:rPr>
        <w:t>с Регламентом и иными нормативными документами Организатором.</w:t>
      </w:r>
    </w:p>
    <w:p w:rsidR="006E39C2" w:rsidRDefault="006E39C2" w:rsidP="006E39C2">
      <w:pPr>
        <w:spacing w:after="0" w:line="240" w:lineRule="auto"/>
        <w:jc w:val="center"/>
        <w:rPr>
          <w:rFonts w:ascii="Times New Roman" w:hAnsi="Times New Roman" w:cs="Times New Roman"/>
          <w:sz w:val="28"/>
          <w:szCs w:val="28"/>
        </w:rPr>
      </w:pPr>
    </w:p>
    <w:p w:rsidR="00D47307" w:rsidRPr="007666F9" w:rsidRDefault="00D47307" w:rsidP="00D47307">
      <w:pPr>
        <w:spacing w:after="0" w:line="240" w:lineRule="auto"/>
        <w:jc w:val="center"/>
        <w:rPr>
          <w:rFonts w:ascii="Times New Roman" w:hAnsi="Times New Roman" w:cs="Times New Roman"/>
          <w:sz w:val="24"/>
          <w:szCs w:val="28"/>
        </w:rPr>
      </w:pPr>
      <w:r w:rsidRPr="007666F9">
        <w:rPr>
          <w:rFonts w:ascii="Times New Roman" w:hAnsi="Times New Roman" w:cs="Times New Roman"/>
          <w:sz w:val="24"/>
          <w:szCs w:val="28"/>
        </w:rPr>
        <w:t xml:space="preserve">5. Гонки </w:t>
      </w:r>
      <w:proofErr w:type="spellStart"/>
      <w:r w:rsidRPr="007666F9">
        <w:rPr>
          <w:rFonts w:ascii="Times New Roman" w:hAnsi="Times New Roman" w:cs="Times New Roman"/>
          <w:sz w:val="24"/>
          <w:szCs w:val="28"/>
        </w:rPr>
        <w:t>дронов</w:t>
      </w:r>
      <w:proofErr w:type="spellEnd"/>
      <w:r w:rsidRPr="007666F9">
        <w:rPr>
          <w:rFonts w:ascii="Times New Roman" w:hAnsi="Times New Roman" w:cs="Times New Roman"/>
          <w:sz w:val="24"/>
          <w:szCs w:val="28"/>
        </w:rPr>
        <w:t>.</w:t>
      </w:r>
    </w:p>
    <w:p w:rsidR="00D47307" w:rsidRDefault="00D47307" w:rsidP="00B34CD6">
      <w:pPr>
        <w:spacing w:after="0" w:line="240" w:lineRule="auto"/>
        <w:rPr>
          <w:rFonts w:ascii="Times New Roman" w:hAnsi="Times New Roman" w:cs="Times New Roman"/>
          <w:sz w:val="28"/>
          <w:szCs w:val="28"/>
        </w:rPr>
      </w:pPr>
    </w:p>
    <w:p w:rsidR="00B34CD6" w:rsidRDefault="00B34CD6" w:rsidP="00CB4D78">
      <w:pPr>
        <w:pStyle w:val="BodyA"/>
        <w:tabs>
          <w:tab w:val="left" w:pos="9580"/>
        </w:tabs>
        <w:spacing w:line="276" w:lineRule="auto"/>
        <w:ind w:firstLine="709"/>
        <w:jc w:val="both"/>
        <w:rPr>
          <w:rFonts w:eastAsiaTheme="minorEastAsia" w:cs="Times New Roman"/>
          <w:color w:val="auto"/>
          <w:sz w:val="24"/>
          <w:szCs w:val="24"/>
          <w:bdr w:val="none" w:sz="0" w:space="0" w:color="auto"/>
        </w:rPr>
      </w:pPr>
      <w:r w:rsidRPr="00CB4D78">
        <w:rPr>
          <w:rFonts w:eastAsiaTheme="minorEastAsia" w:cs="Times New Roman"/>
          <w:color w:val="auto"/>
          <w:sz w:val="24"/>
          <w:szCs w:val="24"/>
          <w:bdr w:val="none" w:sz="0" w:space="0" w:color="auto"/>
        </w:rPr>
        <w:t>5.1. Турнир проводится в соответствии с утвержденными техническими правилами.</w:t>
      </w:r>
    </w:p>
    <w:p w:rsidR="00AB3DCF" w:rsidRDefault="004266C4" w:rsidP="005D5769">
      <w:pPr>
        <w:pStyle w:val="BodyA"/>
        <w:tabs>
          <w:tab w:val="left" w:pos="9580"/>
        </w:tabs>
        <w:ind w:firstLine="709"/>
        <w:jc w:val="both"/>
        <w:rPr>
          <w:rFonts w:eastAsiaTheme="minorEastAsia" w:cs="Times New Roman"/>
          <w:color w:val="auto"/>
          <w:sz w:val="24"/>
          <w:szCs w:val="24"/>
          <w:bdr w:val="none" w:sz="0" w:space="0" w:color="auto"/>
        </w:rPr>
      </w:pPr>
      <w:r>
        <w:rPr>
          <w:rFonts w:eastAsiaTheme="minorEastAsia" w:cs="Times New Roman"/>
          <w:color w:val="auto"/>
          <w:sz w:val="24"/>
          <w:szCs w:val="24"/>
          <w:bdr w:val="none" w:sz="0" w:space="0" w:color="auto"/>
        </w:rPr>
        <w:t xml:space="preserve">5.2. </w:t>
      </w:r>
      <w:r w:rsidR="00AB3DCF">
        <w:rPr>
          <w:rFonts w:eastAsiaTheme="minorEastAsia" w:cs="Times New Roman"/>
          <w:color w:val="auto"/>
          <w:sz w:val="24"/>
          <w:szCs w:val="24"/>
          <w:bdr w:val="none" w:sz="0" w:space="0" w:color="auto"/>
        </w:rPr>
        <w:t>Технические правила дисциплины:</w:t>
      </w:r>
    </w:p>
    <w:p w:rsidR="00AB3DCF" w:rsidRPr="005D5769" w:rsidRDefault="004266C4" w:rsidP="005D5769">
      <w:pPr>
        <w:spacing w:after="0" w:line="240" w:lineRule="auto"/>
        <w:ind w:firstLine="709"/>
        <w:jc w:val="both"/>
        <w:rPr>
          <w:rFonts w:ascii="Times New Roman" w:hAnsi="Times New Roman" w:cs="Times New Roman"/>
          <w:sz w:val="24"/>
          <w:szCs w:val="24"/>
        </w:rPr>
      </w:pPr>
      <w:r w:rsidRPr="005D5769">
        <w:rPr>
          <w:rFonts w:ascii="Times New Roman" w:hAnsi="Times New Roman" w:cs="Times New Roman"/>
          <w:sz w:val="24"/>
          <w:szCs w:val="24"/>
        </w:rPr>
        <w:t xml:space="preserve">5.2.1. </w:t>
      </w:r>
      <w:r w:rsidR="00AB3DCF" w:rsidRPr="005D5769">
        <w:rPr>
          <w:rFonts w:ascii="Times New Roman" w:hAnsi="Times New Roman" w:cs="Times New Roman"/>
          <w:sz w:val="24"/>
          <w:szCs w:val="24"/>
        </w:rPr>
        <w:t xml:space="preserve">Соревнования по гонкам </w:t>
      </w:r>
      <w:proofErr w:type="spellStart"/>
      <w:r w:rsidR="00AB3DCF" w:rsidRPr="005D5769">
        <w:rPr>
          <w:rFonts w:ascii="Times New Roman" w:hAnsi="Times New Roman" w:cs="Times New Roman"/>
          <w:sz w:val="24"/>
          <w:szCs w:val="24"/>
        </w:rPr>
        <w:t>дронов</w:t>
      </w:r>
      <w:proofErr w:type="spellEnd"/>
      <w:r w:rsidR="00AB3DCF" w:rsidRPr="005D5769">
        <w:rPr>
          <w:rFonts w:ascii="Times New Roman" w:hAnsi="Times New Roman" w:cs="Times New Roman"/>
          <w:sz w:val="24"/>
          <w:szCs w:val="24"/>
        </w:rPr>
        <w:t xml:space="preserve"> (беспилотных воздушных судов), проводимых в спортивных дисциплинах, содержащим в своих наименованиях слово «класс»,</w:t>
      </w:r>
      <w:r w:rsidRPr="005D5769">
        <w:rPr>
          <w:rFonts w:ascii="Times New Roman" w:hAnsi="Times New Roman" w:cs="Times New Roman"/>
          <w:sz w:val="24"/>
          <w:szCs w:val="24"/>
        </w:rPr>
        <w:t xml:space="preserve"> </w:t>
      </w:r>
      <w:r w:rsidR="00AB3DCF" w:rsidRPr="005D5769">
        <w:rPr>
          <w:rFonts w:ascii="Times New Roman" w:hAnsi="Times New Roman" w:cs="Times New Roman"/>
          <w:sz w:val="24"/>
          <w:szCs w:val="24"/>
        </w:rPr>
        <w:t xml:space="preserve">могут </w:t>
      </w:r>
      <w:proofErr w:type="gramStart"/>
      <w:r w:rsidR="00AB3DCF" w:rsidRPr="005D5769">
        <w:rPr>
          <w:rFonts w:ascii="Times New Roman" w:hAnsi="Times New Roman" w:cs="Times New Roman"/>
          <w:sz w:val="24"/>
          <w:szCs w:val="24"/>
        </w:rPr>
        <w:t>проводится</w:t>
      </w:r>
      <w:proofErr w:type="gramEnd"/>
      <w:r w:rsidR="00AB3DCF" w:rsidRPr="005D5769">
        <w:rPr>
          <w:rFonts w:ascii="Times New Roman" w:hAnsi="Times New Roman" w:cs="Times New Roman"/>
          <w:sz w:val="24"/>
          <w:szCs w:val="24"/>
        </w:rPr>
        <w:t xml:space="preserve"> на открытых или закрытых площадках (устанавливается </w:t>
      </w:r>
      <w:r w:rsidR="00AB3DCF" w:rsidRPr="005D5769">
        <w:rPr>
          <w:rFonts w:ascii="Times New Roman" w:hAnsi="Times New Roman" w:cs="Times New Roman"/>
          <w:sz w:val="24"/>
          <w:szCs w:val="24"/>
        </w:rPr>
        <w:lastRenderedPageBreak/>
        <w:t>Положением (регламентом),</w:t>
      </w:r>
      <w:r w:rsidRPr="005D5769">
        <w:rPr>
          <w:rFonts w:ascii="Times New Roman" w:hAnsi="Times New Roman" w:cs="Times New Roman"/>
          <w:sz w:val="24"/>
          <w:szCs w:val="24"/>
        </w:rPr>
        <w:t xml:space="preserve"> </w:t>
      </w:r>
      <w:r w:rsidR="00AB3DCF" w:rsidRPr="005D5769">
        <w:rPr>
          <w:rFonts w:ascii="Times New Roman" w:hAnsi="Times New Roman" w:cs="Times New Roman"/>
          <w:sz w:val="24"/>
          <w:szCs w:val="24"/>
        </w:rPr>
        <w:t>которые должны иметь следующие минимальные размеры:</w:t>
      </w:r>
      <w:r w:rsidR="005D5769">
        <w:rPr>
          <w:rFonts w:ascii="Times New Roman" w:hAnsi="Times New Roman" w:cs="Times New Roman"/>
          <w:sz w:val="24"/>
          <w:szCs w:val="24"/>
        </w:rPr>
        <w:t xml:space="preserve"> </w:t>
      </w:r>
      <w:r w:rsidR="00AB3DCF" w:rsidRPr="005D5769">
        <w:rPr>
          <w:rFonts w:ascii="Times New Roman" w:hAnsi="Times New Roman" w:cs="Times New Roman"/>
          <w:sz w:val="24"/>
          <w:szCs w:val="24"/>
        </w:rPr>
        <w:t>для спортивной дисциплины «класс 75</w:t>
      </w:r>
      <w:r w:rsidRPr="005D5769">
        <w:rPr>
          <w:rFonts w:ascii="Times New Roman" w:hAnsi="Times New Roman" w:cs="Times New Roman"/>
          <w:sz w:val="24"/>
          <w:szCs w:val="24"/>
        </w:rPr>
        <w:t xml:space="preserve"> </w:t>
      </w:r>
      <w:r w:rsidR="00AB3DCF" w:rsidRPr="005D5769">
        <w:rPr>
          <w:rFonts w:ascii="Times New Roman" w:hAnsi="Times New Roman" w:cs="Times New Roman"/>
          <w:sz w:val="24"/>
          <w:szCs w:val="24"/>
        </w:rPr>
        <w:t>мм» − не менее 100</w:t>
      </w:r>
      <w:r w:rsidRPr="005D5769">
        <w:rPr>
          <w:rFonts w:ascii="Times New Roman" w:hAnsi="Times New Roman" w:cs="Times New Roman"/>
          <w:sz w:val="24"/>
          <w:szCs w:val="24"/>
        </w:rPr>
        <w:t xml:space="preserve"> </w:t>
      </w:r>
      <w:r w:rsidR="00AB3DCF" w:rsidRPr="005D5769">
        <w:rPr>
          <w:rFonts w:ascii="Times New Roman" w:hAnsi="Times New Roman" w:cs="Times New Roman"/>
          <w:sz w:val="24"/>
          <w:szCs w:val="24"/>
        </w:rPr>
        <w:t>м2.</w:t>
      </w:r>
      <w:r w:rsidR="005D5769">
        <w:rPr>
          <w:rFonts w:ascii="Times New Roman" w:hAnsi="Times New Roman" w:cs="Times New Roman"/>
          <w:sz w:val="24"/>
          <w:szCs w:val="24"/>
        </w:rPr>
        <w:t xml:space="preserve"> </w:t>
      </w:r>
      <w:r w:rsidR="00AB3DCF" w:rsidRPr="005D5769">
        <w:rPr>
          <w:rFonts w:ascii="Times New Roman" w:hAnsi="Times New Roman" w:cs="Times New Roman"/>
          <w:sz w:val="24"/>
          <w:szCs w:val="24"/>
        </w:rPr>
        <w:t>При этом ширина площадки должна составлять не менее 6</w:t>
      </w:r>
      <w:r w:rsidRPr="005D5769">
        <w:rPr>
          <w:rFonts w:ascii="Times New Roman" w:hAnsi="Times New Roman" w:cs="Times New Roman"/>
          <w:sz w:val="24"/>
          <w:szCs w:val="24"/>
        </w:rPr>
        <w:t xml:space="preserve"> </w:t>
      </w:r>
      <w:r w:rsidR="00AB3DCF" w:rsidRPr="005D5769">
        <w:rPr>
          <w:rFonts w:ascii="Times New Roman" w:hAnsi="Times New Roman" w:cs="Times New Roman"/>
          <w:sz w:val="24"/>
          <w:szCs w:val="24"/>
        </w:rPr>
        <w:t>м;</w:t>
      </w:r>
    </w:p>
    <w:p w:rsidR="00AB3DCF" w:rsidRPr="005D5769" w:rsidRDefault="004266C4" w:rsidP="005D5769">
      <w:pPr>
        <w:spacing w:after="0" w:line="240" w:lineRule="auto"/>
        <w:ind w:firstLine="709"/>
        <w:jc w:val="both"/>
        <w:rPr>
          <w:rFonts w:ascii="Times New Roman" w:hAnsi="Times New Roman" w:cs="Times New Roman"/>
          <w:sz w:val="24"/>
          <w:szCs w:val="24"/>
        </w:rPr>
      </w:pPr>
      <w:r w:rsidRPr="005D5769">
        <w:rPr>
          <w:rFonts w:ascii="Times New Roman" w:hAnsi="Times New Roman" w:cs="Times New Roman"/>
          <w:sz w:val="24"/>
          <w:szCs w:val="24"/>
        </w:rPr>
        <w:t xml:space="preserve">5.2.2. </w:t>
      </w:r>
      <w:r w:rsidR="00AB3DCF" w:rsidRPr="005D5769">
        <w:rPr>
          <w:rFonts w:ascii="Times New Roman" w:hAnsi="Times New Roman" w:cs="Times New Roman"/>
          <w:sz w:val="24"/>
          <w:szCs w:val="24"/>
        </w:rPr>
        <w:t>В месте для проведения соревнований по спортивной дисциплине «класс 75</w:t>
      </w:r>
      <w:r w:rsidRPr="005D5769">
        <w:rPr>
          <w:rFonts w:ascii="Times New Roman" w:hAnsi="Times New Roman" w:cs="Times New Roman"/>
          <w:sz w:val="24"/>
          <w:szCs w:val="24"/>
        </w:rPr>
        <w:t xml:space="preserve"> </w:t>
      </w:r>
      <w:r w:rsidR="00AB3DCF" w:rsidRPr="005D5769">
        <w:rPr>
          <w:rFonts w:ascii="Times New Roman" w:hAnsi="Times New Roman" w:cs="Times New Roman"/>
          <w:sz w:val="24"/>
          <w:szCs w:val="24"/>
        </w:rPr>
        <w:t>мм» (на площадке) должны быть предусмотрены нижеследующие зоны:</w:t>
      </w:r>
    </w:p>
    <w:p w:rsidR="00AB3DCF" w:rsidRPr="005D5769" w:rsidRDefault="00AB3DCF" w:rsidP="005D5769">
      <w:pPr>
        <w:pStyle w:val="a6"/>
        <w:numPr>
          <w:ilvl w:val="0"/>
          <w:numId w:val="4"/>
        </w:numPr>
        <w:tabs>
          <w:tab w:val="left" w:pos="1134"/>
        </w:tabs>
        <w:ind w:left="0" w:firstLine="709"/>
        <w:jc w:val="both"/>
        <w:rPr>
          <w:rFonts w:cs="Times New Roman"/>
        </w:rPr>
      </w:pPr>
      <w:r w:rsidRPr="005D5769">
        <w:rPr>
          <w:rFonts w:cs="Times New Roman"/>
        </w:rPr>
        <w:t>зона для спортсменов −</w:t>
      </w:r>
      <w:r w:rsidR="004266C4" w:rsidRPr="005D5769">
        <w:rPr>
          <w:rFonts w:cs="Times New Roman"/>
        </w:rPr>
        <w:t xml:space="preserve"> </w:t>
      </w:r>
      <w:r w:rsidRPr="005D5769">
        <w:rPr>
          <w:rFonts w:cs="Times New Roman"/>
        </w:rPr>
        <w:t>место, в котором обязаны находиться участники соревнований для подготовки к вылетам, оборудованное точками электропитания, столами, имеющими следующие минимально необходимые размеры: ширина не менее 750</w:t>
      </w:r>
      <w:r w:rsidR="004266C4" w:rsidRPr="005D5769">
        <w:rPr>
          <w:rFonts w:cs="Times New Roman"/>
        </w:rPr>
        <w:t xml:space="preserve"> </w:t>
      </w:r>
      <w:r w:rsidRPr="005D5769">
        <w:rPr>
          <w:rFonts w:cs="Times New Roman"/>
        </w:rPr>
        <w:t>мм, глубина не менее 550</w:t>
      </w:r>
      <w:r w:rsidR="004266C4" w:rsidRPr="005D5769">
        <w:rPr>
          <w:rFonts w:cs="Times New Roman"/>
        </w:rPr>
        <w:t xml:space="preserve"> </w:t>
      </w:r>
      <w:r w:rsidRPr="005D5769">
        <w:rPr>
          <w:rFonts w:cs="Times New Roman"/>
        </w:rPr>
        <w:t>мм, высота</w:t>
      </w:r>
      <w:r w:rsidR="005D5769" w:rsidRPr="005D5769">
        <w:rPr>
          <w:rFonts w:cs="Times New Roman"/>
        </w:rPr>
        <w:t xml:space="preserve"> </w:t>
      </w:r>
      <w:r w:rsidRPr="005D5769">
        <w:rPr>
          <w:rFonts w:cs="Times New Roman"/>
        </w:rPr>
        <w:t>от 650 мм до 800</w:t>
      </w:r>
      <w:r w:rsidR="004266C4" w:rsidRPr="005D5769">
        <w:rPr>
          <w:rFonts w:cs="Times New Roman"/>
        </w:rPr>
        <w:t xml:space="preserve"> </w:t>
      </w:r>
      <w:r w:rsidRPr="005D5769">
        <w:rPr>
          <w:rFonts w:cs="Times New Roman"/>
        </w:rPr>
        <w:t>мм и стульями для каждого участника соревнований;</w:t>
      </w:r>
    </w:p>
    <w:p w:rsidR="00AB3DCF" w:rsidRPr="005D5769" w:rsidRDefault="00AB3DCF" w:rsidP="005D5769">
      <w:pPr>
        <w:pStyle w:val="a6"/>
        <w:numPr>
          <w:ilvl w:val="0"/>
          <w:numId w:val="4"/>
        </w:numPr>
        <w:tabs>
          <w:tab w:val="left" w:pos="1134"/>
        </w:tabs>
        <w:ind w:left="0" w:firstLine="709"/>
        <w:jc w:val="both"/>
        <w:rPr>
          <w:rFonts w:cs="Times New Roman"/>
        </w:rPr>
      </w:pPr>
      <w:r w:rsidRPr="005D5769">
        <w:rPr>
          <w:rFonts w:cs="Times New Roman"/>
        </w:rPr>
        <w:t>зона полетов (воздушная спортивная трасса), имеющая минимально необходимые размеры, с протяженностью круга не менее 20 м, но не более</w:t>
      </w:r>
      <w:r w:rsidRPr="005D5769">
        <w:rPr>
          <w:rFonts w:cs="Times New Roman"/>
        </w:rPr>
        <w:br/>
        <w:t>100 м;</w:t>
      </w:r>
    </w:p>
    <w:p w:rsidR="004266C4" w:rsidRPr="005D5769" w:rsidRDefault="004266C4" w:rsidP="005D5769">
      <w:pPr>
        <w:pStyle w:val="a6"/>
        <w:numPr>
          <w:ilvl w:val="0"/>
          <w:numId w:val="4"/>
        </w:numPr>
        <w:tabs>
          <w:tab w:val="left" w:pos="1134"/>
        </w:tabs>
        <w:ind w:left="0" w:firstLine="709"/>
        <w:jc w:val="both"/>
        <w:rPr>
          <w:rFonts w:cs="Times New Roman"/>
        </w:rPr>
      </w:pPr>
      <w:r w:rsidRPr="005D5769">
        <w:rPr>
          <w:rFonts w:cs="Times New Roman"/>
        </w:rPr>
        <w:t>место для судейской коллегии (с площадью не менее 20 м</w:t>
      </w:r>
      <w:proofErr w:type="gramStart"/>
      <w:r w:rsidRPr="005D5769">
        <w:rPr>
          <w:rFonts w:cs="Times New Roman"/>
        </w:rPr>
        <w:t>2</w:t>
      </w:r>
      <w:proofErr w:type="gramEnd"/>
      <w:r w:rsidRPr="005D5769">
        <w:rPr>
          <w:rFonts w:cs="Times New Roman"/>
        </w:rPr>
        <w:t>), оборудованное точками электропитания, персональными компьютерами</w:t>
      </w:r>
      <w:r w:rsidR="005D5769" w:rsidRPr="005D5769">
        <w:rPr>
          <w:rFonts w:cs="Times New Roman"/>
        </w:rPr>
        <w:t xml:space="preserve"> </w:t>
      </w:r>
      <w:r w:rsidRPr="005D5769">
        <w:rPr>
          <w:rFonts w:cs="Times New Roman"/>
        </w:rPr>
        <w:t>с устройствами ввода и вывода, принтерами, подключением к сети «Интернет», столами, имеющими размеры, предусмотренные вторым абзацем пункта 5.2.2. Правил и стульями для каждого спортивного судьи;</w:t>
      </w:r>
    </w:p>
    <w:p w:rsidR="004266C4" w:rsidRPr="005D5769" w:rsidRDefault="004266C4" w:rsidP="005D5769">
      <w:pPr>
        <w:pStyle w:val="a6"/>
        <w:numPr>
          <w:ilvl w:val="0"/>
          <w:numId w:val="4"/>
        </w:numPr>
        <w:tabs>
          <w:tab w:val="left" w:pos="1134"/>
        </w:tabs>
        <w:ind w:left="0" w:firstLine="709"/>
        <w:jc w:val="both"/>
        <w:rPr>
          <w:rFonts w:cs="Times New Roman"/>
        </w:rPr>
      </w:pPr>
      <w:r w:rsidRPr="005D5769">
        <w:rPr>
          <w:rFonts w:cs="Times New Roman"/>
        </w:rPr>
        <w:t>зона пилотов, которая должна располагаться рядом с местом нахождения судейской коллегии и зоной полетов (воздушной спортивной трассой). Зона пилотов должна быть оборудована стульями для каждого участника соревнований;</w:t>
      </w:r>
    </w:p>
    <w:p w:rsidR="004266C4" w:rsidRPr="005D5769" w:rsidRDefault="004266C4" w:rsidP="005D5769">
      <w:pPr>
        <w:pStyle w:val="a6"/>
        <w:numPr>
          <w:ilvl w:val="0"/>
          <w:numId w:val="4"/>
        </w:numPr>
        <w:tabs>
          <w:tab w:val="left" w:pos="1134"/>
        </w:tabs>
        <w:ind w:left="0" w:firstLine="709"/>
        <w:jc w:val="both"/>
        <w:rPr>
          <w:rFonts w:cs="Times New Roman"/>
        </w:rPr>
      </w:pPr>
      <w:r w:rsidRPr="005D5769">
        <w:rPr>
          <w:rFonts w:cs="Times New Roman"/>
        </w:rPr>
        <w:t>стартовая площадка – располагается непосредственно в зоне полетов (воздушная спортивная трасса), также допускается размещение в технической зоне (</w:t>
      </w:r>
      <w:proofErr w:type="spellStart"/>
      <w:r w:rsidRPr="005D5769">
        <w:rPr>
          <w:rFonts w:cs="Times New Roman"/>
        </w:rPr>
        <w:t>пит-стоп</w:t>
      </w:r>
      <w:proofErr w:type="spellEnd"/>
      <w:r w:rsidRPr="005D5769">
        <w:rPr>
          <w:rFonts w:cs="Times New Roman"/>
        </w:rPr>
        <w:t xml:space="preserve"> зоне).</w:t>
      </w:r>
    </w:p>
    <w:p w:rsidR="004266C4" w:rsidRPr="005D5769" w:rsidRDefault="004266C4" w:rsidP="005D5769">
      <w:pPr>
        <w:spacing w:after="0" w:line="240" w:lineRule="auto"/>
        <w:ind w:firstLine="709"/>
        <w:jc w:val="both"/>
        <w:rPr>
          <w:rFonts w:ascii="Times New Roman" w:hAnsi="Times New Roman" w:cs="Times New Roman"/>
          <w:sz w:val="24"/>
          <w:szCs w:val="24"/>
        </w:rPr>
      </w:pPr>
      <w:r w:rsidRPr="005D5769">
        <w:rPr>
          <w:rFonts w:ascii="Times New Roman" w:hAnsi="Times New Roman" w:cs="Times New Roman"/>
          <w:sz w:val="24"/>
          <w:szCs w:val="24"/>
        </w:rPr>
        <w:t>5.2.3. Расположение зон на площадке, определяется организатором, исходя из размеров площадки в соответствии со схемой оборудования места для проведения соревнований по спортивным дисциплинам, содержащим в своих наименованиях слова «класс 75</w:t>
      </w:r>
      <w:r w:rsidR="005D5769">
        <w:rPr>
          <w:rFonts w:ascii="Times New Roman" w:hAnsi="Times New Roman" w:cs="Times New Roman"/>
          <w:sz w:val="24"/>
          <w:szCs w:val="24"/>
        </w:rPr>
        <w:t xml:space="preserve"> </w:t>
      </w:r>
      <w:r w:rsidRPr="005D5769">
        <w:rPr>
          <w:rFonts w:ascii="Times New Roman" w:hAnsi="Times New Roman" w:cs="Times New Roman"/>
          <w:sz w:val="24"/>
          <w:szCs w:val="24"/>
        </w:rPr>
        <w:t>мм» (рисунок № 1).</w:t>
      </w:r>
    </w:p>
    <w:p w:rsidR="004266C4" w:rsidRPr="005D5769" w:rsidRDefault="004266C4" w:rsidP="005D5769">
      <w:pPr>
        <w:spacing w:after="0"/>
        <w:rPr>
          <w:rFonts w:ascii="Times New Roman" w:hAnsi="Times New Roman" w:cs="Times New Roman"/>
          <w:bCs/>
          <w:sz w:val="28"/>
        </w:rPr>
      </w:pPr>
    </w:p>
    <w:p w:rsidR="004266C4" w:rsidRPr="005D5769" w:rsidRDefault="004266C4" w:rsidP="004266C4">
      <w:pPr>
        <w:jc w:val="center"/>
        <w:rPr>
          <w:rFonts w:ascii="Times New Roman" w:hAnsi="Times New Roman" w:cs="Times New Roman"/>
          <w:bCs/>
          <w:sz w:val="28"/>
        </w:rPr>
      </w:pPr>
      <w:r w:rsidRPr="005D5769">
        <w:rPr>
          <w:rFonts w:ascii="Times New Roman" w:hAnsi="Times New Roman" w:cs="Times New Roman"/>
          <w:noProof/>
        </w:rPr>
        <w:drawing>
          <wp:inline distT="0" distB="0" distL="0" distR="0">
            <wp:extent cx="3788661" cy="2454442"/>
            <wp:effectExtent l="19050" t="0" r="228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09473" cy="2467925"/>
                    </a:xfrm>
                    <a:prstGeom prst="rect">
                      <a:avLst/>
                    </a:prstGeom>
                    <a:noFill/>
                    <a:ln>
                      <a:noFill/>
                    </a:ln>
                  </pic:spPr>
                </pic:pic>
              </a:graphicData>
            </a:graphic>
          </wp:inline>
        </w:drawing>
      </w:r>
    </w:p>
    <w:p w:rsidR="004266C4" w:rsidRPr="005D5769" w:rsidRDefault="004266C4" w:rsidP="004266C4">
      <w:pPr>
        <w:jc w:val="center"/>
        <w:rPr>
          <w:rFonts w:ascii="Times New Roman" w:hAnsi="Times New Roman" w:cs="Times New Roman"/>
          <w:bCs/>
          <w:sz w:val="24"/>
        </w:rPr>
      </w:pPr>
      <w:r w:rsidRPr="005D5769">
        <w:rPr>
          <w:rFonts w:ascii="Times New Roman" w:hAnsi="Times New Roman" w:cs="Times New Roman"/>
          <w:bCs/>
          <w:sz w:val="24"/>
        </w:rPr>
        <w:t>Рисунок № 1.</w:t>
      </w:r>
      <w:r w:rsidR="005D5769" w:rsidRPr="005D5769">
        <w:rPr>
          <w:rFonts w:ascii="Times New Roman" w:hAnsi="Times New Roman" w:cs="Times New Roman"/>
          <w:bCs/>
          <w:sz w:val="24"/>
        </w:rPr>
        <w:t xml:space="preserve"> </w:t>
      </w:r>
      <w:r w:rsidRPr="005D5769">
        <w:rPr>
          <w:rFonts w:ascii="Times New Roman" w:hAnsi="Times New Roman" w:cs="Times New Roman"/>
          <w:sz w:val="24"/>
        </w:rPr>
        <w:t xml:space="preserve">Схема оборудования </w:t>
      </w:r>
      <w:r w:rsidRPr="005D5769">
        <w:rPr>
          <w:rFonts w:ascii="Times New Roman" w:hAnsi="Times New Roman" w:cs="Times New Roman"/>
          <w:bCs/>
          <w:sz w:val="24"/>
        </w:rPr>
        <w:t>места для проведения соревнований по спортивным дисциплинам, содержащим в своих наименованиях слова «класс 75 мм».</w:t>
      </w:r>
    </w:p>
    <w:p w:rsidR="004266C4" w:rsidRPr="005D5769" w:rsidRDefault="004266C4" w:rsidP="005D5769">
      <w:pPr>
        <w:spacing w:after="0"/>
        <w:ind w:firstLine="709"/>
        <w:jc w:val="both"/>
        <w:rPr>
          <w:rFonts w:ascii="Times New Roman" w:eastAsia="Arial Unicode MS" w:hAnsi="Times New Roman" w:cs="Times New Roman"/>
          <w:color w:val="000000"/>
          <w:sz w:val="24"/>
          <w:u w:color="000000"/>
          <w:bdr w:val="nil"/>
        </w:rPr>
      </w:pPr>
      <w:r w:rsidRPr="005D5769">
        <w:rPr>
          <w:rFonts w:ascii="Times New Roman" w:eastAsia="Arial Unicode MS" w:hAnsi="Times New Roman" w:cs="Times New Roman"/>
          <w:color w:val="000000"/>
          <w:sz w:val="24"/>
          <w:u w:color="000000"/>
          <w:bdr w:val="nil"/>
        </w:rPr>
        <w:t xml:space="preserve">5.2.4. В случае, когда размеры площадки не позволяют расположить зоны в соответствии со схемой оборудования места для проведения соревнований по спортивным дисциплинам, содержащим в своих наименованиях слова «класс 75 мм» (рисунок № 1), </w:t>
      </w:r>
      <w:r w:rsidRPr="005D5769">
        <w:rPr>
          <w:rFonts w:ascii="Times New Roman" w:eastAsia="Arial Unicode MS" w:hAnsi="Times New Roman" w:cs="Times New Roman"/>
          <w:color w:val="000000"/>
          <w:sz w:val="24"/>
          <w:u w:color="000000"/>
          <w:bdr w:val="nil"/>
        </w:rPr>
        <w:lastRenderedPageBreak/>
        <w:t>допускается расположить зону пилотов, судейскую зону и техническую зону (</w:t>
      </w:r>
      <w:proofErr w:type="spellStart"/>
      <w:r w:rsidRPr="005D5769">
        <w:rPr>
          <w:rFonts w:ascii="Times New Roman" w:eastAsia="Arial Unicode MS" w:hAnsi="Times New Roman" w:cs="Times New Roman"/>
          <w:color w:val="000000"/>
          <w:sz w:val="24"/>
          <w:u w:color="000000"/>
          <w:bdr w:val="nil"/>
        </w:rPr>
        <w:t>пит-стоп</w:t>
      </w:r>
      <w:proofErr w:type="spellEnd"/>
      <w:r w:rsidRPr="005D5769">
        <w:rPr>
          <w:rFonts w:ascii="Times New Roman" w:eastAsia="Arial Unicode MS" w:hAnsi="Times New Roman" w:cs="Times New Roman"/>
          <w:color w:val="000000"/>
          <w:sz w:val="24"/>
          <w:u w:color="000000"/>
          <w:bdr w:val="nil"/>
        </w:rPr>
        <w:t xml:space="preserve"> зону) в отличном порядке </w:t>
      </w:r>
      <w:proofErr w:type="gramStart"/>
      <w:r w:rsidRPr="005D5769">
        <w:rPr>
          <w:rFonts w:ascii="Times New Roman" w:eastAsia="Arial Unicode MS" w:hAnsi="Times New Roman" w:cs="Times New Roman"/>
          <w:color w:val="000000"/>
          <w:sz w:val="24"/>
          <w:u w:color="000000"/>
          <w:bdr w:val="nil"/>
        </w:rPr>
        <w:t>от</w:t>
      </w:r>
      <w:proofErr w:type="gramEnd"/>
      <w:r w:rsidRPr="005D5769">
        <w:rPr>
          <w:rFonts w:ascii="Times New Roman" w:eastAsia="Arial Unicode MS" w:hAnsi="Times New Roman" w:cs="Times New Roman"/>
          <w:color w:val="000000"/>
          <w:sz w:val="24"/>
          <w:u w:color="000000"/>
          <w:bdr w:val="nil"/>
        </w:rPr>
        <w:t xml:space="preserve"> указанного на рисунке № 1.</w:t>
      </w:r>
    </w:p>
    <w:p w:rsidR="00AB3DCF" w:rsidRPr="005D5769" w:rsidRDefault="005D5769" w:rsidP="00CB4D78">
      <w:pPr>
        <w:pStyle w:val="BodyA"/>
        <w:tabs>
          <w:tab w:val="left" w:pos="9580"/>
        </w:tabs>
        <w:spacing w:line="276" w:lineRule="auto"/>
        <w:ind w:firstLine="709"/>
        <w:jc w:val="both"/>
        <w:rPr>
          <w:rFonts w:cs="Times New Roman"/>
          <w:sz w:val="24"/>
        </w:rPr>
      </w:pPr>
      <w:r w:rsidRPr="005D5769">
        <w:rPr>
          <w:bCs/>
          <w:sz w:val="24"/>
        </w:rPr>
        <w:t xml:space="preserve">5.2.5. </w:t>
      </w:r>
      <w:r w:rsidRPr="005D5769">
        <w:rPr>
          <w:rFonts w:cs="Times New Roman"/>
          <w:sz w:val="24"/>
        </w:rPr>
        <w:t>Технические требования к оборудованию «класс 75»:</w:t>
      </w:r>
    </w:p>
    <w:tbl>
      <w:tblPr>
        <w:tblStyle w:val="a4"/>
        <w:tblW w:w="9351" w:type="dxa"/>
        <w:tblInd w:w="250" w:type="dxa"/>
        <w:tblLayout w:type="fixed"/>
        <w:tblLook w:val="04A0"/>
      </w:tblPr>
      <w:tblGrid>
        <w:gridCol w:w="6439"/>
        <w:gridCol w:w="2912"/>
      </w:tblGrid>
      <w:tr w:rsidR="005D5769" w:rsidRPr="00B87AA2" w:rsidTr="005D5769">
        <w:trPr>
          <w:trHeight w:val="699"/>
        </w:trPr>
        <w:tc>
          <w:tcPr>
            <w:tcW w:w="6439" w:type="dxa"/>
            <w:tcBorders>
              <w:top w:val="single" w:sz="4" w:space="0" w:color="000000"/>
              <w:left w:val="single" w:sz="4" w:space="0" w:color="auto"/>
              <w:bottom w:val="single" w:sz="4" w:space="0" w:color="auto"/>
              <w:right w:val="single" w:sz="4" w:space="0" w:color="000000"/>
            </w:tcBorders>
          </w:tcPr>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 xml:space="preserve">взлетный вес </w:t>
            </w:r>
            <w:proofErr w:type="spellStart"/>
            <w:r w:rsidRPr="005D5769">
              <w:rPr>
                <w:rFonts w:eastAsiaTheme="minorEastAsia" w:cs="Times New Roman"/>
                <w:color w:val="auto"/>
                <w:sz w:val="24"/>
                <w:szCs w:val="24"/>
                <w:bdr w:val="none" w:sz="0" w:space="0" w:color="auto"/>
              </w:rPr>
              <w:t>дрона</w:t>
            </w:r>
            <w:proofErr w:type="spellEnd"/>
            <w:r w:rsidRPr="005D5769">
              <w:rPr>
                <w:rFonts w:eastAsiaTheme="minorEastAsia" w:cs="Times New Roman"/>
                <w:color w:val="auto"/>
                <w:sz w:val="24"/>
                <w:szCs w:val="24"/>
                <w:bdr w:val="none" w:sz="0" w:space="0" w:color="auto"/>
              </w:rPr>
              <w:t xml:space="preserve"> не должен превышать 50 г (с учетом аккумуляторной батареи (далее – АКБ);</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размер рамы по диагонали от 65 мм до 75 мм;</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наличие защиты пропеллеров;</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 xml:space="preserve">полетный контролер (поддержание программного обеспечения </w:t>
            </w:r>
            <w:proofErr w:type="spellStart"/>
            <w:r w:rsidRPr="005D5769">
              <w:rPr>
                <w:rFonts w:eastAsiaTheme="minorEastAsia" w:cs="Times New Roman"/>
                <w:color w:val="auto"/>
                <w:sz w:val="24"/>
                <w:szCs w:val="24"/>
                <w:bdr w:val="none" w:sz="0" w:space="0" w:color="auto"/>
              </w:rPr>
              <w:t>Betaflight</w:t>
            </w:r>
            <w:proofErr w:type="spellEnd"/>
            <w:r w:rsidRPr="005D5769">
              <w:rPr>
                <w:rFonts w:eastAsiaTheme="minorEastAsia" w:cs="Times New Roman"/>
                <w:color w:val="auto"/>
                <w:sz w:val="24"/>
                <w:szCs w:val="24"/>
                <w:bdr w:val="none" w:sz="0" w:space="0" w:color="auto"/>
              </w:rPr>
              <w:t xml:space="preserve"> актуальной версии);</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proofErr w:type="spellStart"/>
            <w:r w:rsidRPr="005D5769">
              <w:rPr>
                <w:rFonts w:eastAsiaTheme="minorEastAsia" w:cs="Times New Roman"/>
                <w:color w:val="auto"/>
                <w:sz w:val="24"/>
                <w:szCs w:val="24"/>
                <w:bdr w:val="none" w:sz="0" w:space="0" w:color="auto"/>
              </w:rPr>
              <w:t>видеопередатчик</w:t>
            </w:r>
            <w:proofErr w:type="spellEnd"/>
            <w:r w:rsidRPr="005D5769">
              <w:rPr>
                <w:rFonts w:eastAsiaTheme="minorEastAsia" w:cs="Times New Roman"/>
                <w:color w:val="auto"/>
                <w:sz w:val="24"/>
                <w:szCs w:val="24"/>
                <w:bdr w:val="none" w:sz="0" w:space="0" w:color="auto"/>
              </w:rPr>
              <w:t xml:space="preserve"> </w:t>
            </w:r>
            <w:proofErr w:type="spellStart"/>
            <w:r w:rsidRPr="005D5769">
              <w:rPr>
                <w:rFonts w:eastAsiaTheme="minorEastAsia" w:cs="Times New Roman"/>
                <w:color w:val="auto"/>
                <w:sz w:val="24"/>
                <w:szCs w:val="24"/>
                <w:bdr w:val="none" w:sz="0" w:space="0" w:color="auto"/>
              </w:rPr>
              <w:t>дрона</w:t>
            </w:r>
            <w:proofErr w:type="spellEnd"/>
            <w:r w:rsidRPr="005D5769">
              <w:rPr>
                <w:rFonts w:eastAsiaTheme="minorEastAsia" w:cs="Times New Roman"/>
                <w:color w:val="auto"/>
                <w:sz w:val="24"/>
                <w:szCs w:val="24"/>
                <w:bdr w:val="none" w:sz="0" w:space="0" w:color="auto"/>
              </w:rPr>
              <w:t xml:space="preserve">: рабочая частота 5,8ГГц (аналоговый или </w:t>
            </w:r>
            <w:proofErr w:type="spellStart"/>
            <w:r w:rsidRPr="005D5769">
              <w:rPr>
                <w:rFonts w:eastAsiaTheme="minorEastAsia" w:cs="Times New Roman"/>
                <w:color w:val="auto"/>
                <w:sz w:val="24"/>
                <w:szCs w:val="24"/>
                <w:bdr w:val="none" w:sz="0" w:space="0" w:color="auto"/>
              </w:rPr>
              <w:t>HDZero</w:t>
            </w:r>
            <w:proofErr w:type="spellEnd"/>
            <w:r w:rsidRPr="005D5769">
              <w:rPr>
                <w:rFonts w:eastAsiaTheme="minorEastAsia" w:cs="Times New Roman"/>
                <w:color w:val="auto"/>
                <w:sz w:val="24"/>
                <w:szCs w:val="24"/>
                <w:bdr w:val="none" w:sz="0" w:space="0" w:color="auto"/>
              </w:rPr>
              <w:t xml:space="preserve"> (далее – </w:t>
            </w:r>
            <w:proofErr w:type="spellStart"/>
            <w:r w:rsidRPr="005D5769">
              <w:rPr>
                <w:rFonts w:eastAsiaTheme="minorEastAsia" w:cs="Times New Roman"/>
                <w:color w:val="auto"/>
                <w:sz w:val="24"/>
                <w:szCs w:val="24"/>
                <w:bdr w:val="none" w:sz="0" w:space="0" w:color="auto"/>
              </w:rPr>
              <w:t>Эйчдизиро</w:t>
            </w:r>
            <w:proofErr w:type="spellEnd"/>
            <w:r w:rsidRPr="005D5769">
              <w:rPr>
                <w:rFonts w:eastAsiaTheme="minorEastAsia" w:cs="Times New Roman"/>
                <w:color w:val="auto"/>
                <w:sz w:val="24"/>
                <w:szCs w:val="24"/>
                <w:bdr w:val="none" w:sz="0" w:space="0" w:color="auto"/>
              </w:rPr>
              <w:t>);</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возможность смены канала (стандартный набор каналов сетки R, 25 МВт), процедура смены канала должна занимать не более 1 минуты;</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 xml:space="preserve">настроенный </w:t>
            </w:r>
            <w:proofErr w:type="spellStart"/>
            <w:r w:rsidRPr="005D5769">
              <w:rPr>
                <w:rFonts w:eastAsiaTheme="minorEastAsia" w:cs="Times New Roman"/>
                <w:color w:val="auto"/>
                <w:sz w:val="24"/>
                <w:szCs w:val="24"/>
                <w:bdr w:val="none" w:sz="0" w:space="0" w:color="auto"/>
              </w:rPr>
              <w:t>файлсейф</w:t>
            </w:r>
            <w:proofErr w:type="spellEnd"/>
            <w:r w:rsidRPr="005D5769">
              <w:rPr>
                <w:rFonts w:eastAsiaTheme="minorEastAsia" w:cs="Times New Roman"/>
                <w:color w:val="auto"/>
                <w:sz w:val="24"/>
                <w:szCs w:val="24"/>
                <w:bdr w:val="none" w:sz="0" w:space="0" w:color="auto"/>
              </w:rPr>
              <w:t>;</w:t>
            </w:r>
          </w:p>
          <w:p w:rsidR="005D5769" w:rsidRPr="00533BD9" w:rsidRDefault="005D5769" w:rsidP="0072362D">
            <w:pPr>
              <w:pStyle w:val="BodyA"/>
              <w:tabs>
                <w:tab w:val="left" w:pos="9580"/>
              </w:tabs>
              <w:spacing w:line="276" w:lineRule="auto"/>
              <w:jc w:val="both"/>
              <w:rPr>
                <w:sz w:val="24"/>
              </w:rPr>
            </w:pPr>
            <w:r w:rsidRPr="005D5769">
              <w:rPr>
                <w:rFonts w:eastAsiaTheme="minorEastAsia" w:cs="Times New Roman"/>
                <w:color w:val="auto"/>
                <w:sz w:val="24"/>
                <w:szCs w:val="24"/>
                <w:bdr w:val="none" w:sz="0" w:space="0" w:color="auto"/>
              </w:rPr>
              <w:t>аппаратура управления 2,4ГГц или 868МГц или 915 МГц (мощностью не более 50 мВт);</w:t>
            </w:r>
          </w:p>
        </w:tc>
        <w:tc>
          <w:tcPr>
            <w:tcW w:w="2912" w:type="dxa"/>
            <w:tcBorders>
              <w:top w:val="single" w:sz="4" w:space="0" w:color="000000"/>
              <w:left w:val="single" w:sz="4" w:space="0" w:color="000000"/>
              <w:bottom w:val="single" w:sz="4" w:space="0" w:color="auto"/>
              <w:right w:val="single" w:sz="4" w:space="0" w:color="000000"/>
            </w:tcBorders>
            <w:hideMark/>
          </w:tcPr>
          <w:p w:rsidR="005D5769" w:rsidRPr="00B87AA2" w:rsidRDefault="005D5769" w:rsidP="0072362D">
            <w:pPr>
              <w:pStyle w:val="BodyA"/>
              <w:tabs>
                <w:tab w:val="left" w:pos="9580"/>
              </w:tabs>
              <w:spacing w:line="276" w:lineRule="auto"/>
              <w:jc w:val="center"/>
              <w:rPr>
                <w:sz w:val="24"/>
              </w:rPr>
            </w:pPr>
            <w:r w:rsidRPr="00B87AA2">
              <w:rPr>
                <w:noProof/>
                <w:sz w:val="24"/>
              </w:rPr>
              <w:drawing>
                <wp:inline distT="0" distB="0" distL="0" distR="0">
                  <wp:extent cx="1698825" cy="1338012"/>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0032" cy="1338963"/>
                          </a:xfrm>
                          <a:prstGeom prst="rect">
                            <a:avLst/>
                          </a:prstGeom>
                          <a:noFill/>
                          <a:ln>
                            <a:noFill/>
                          </a:ln>
                        </pic:spPr>
                      </pic:pic>
                    </a:graphicData>
                  </a:graphic>
                </wp:inline>
              </w:drawing>
            </w:r>
          </w:p>
        </w:tc>
      </w:tr>
      <w:tr w:rsidR="005D5769" w:rsidRPr="003026C3" w:rsidTr="005D5769">
        <w:trPr>
          <w:trHeight w:val="285"/>
        </w:trPr>
        <w:tc>
          <w:tcPr>
            <w:tcW w:w="9351" w:type="dxa"/>
            <w:gridSpan w:val="2"/>
            <w:tcBorders>
              <w:top w:val="single" w:sz="4" w:space="0" w:color="auto"/>
              <w:left w:val="single" w:sz="4" w:space="0" w:color="auto"/>
              <w:bottom w:val="single" w:sz="4" w:space="0" w:color="auto"/>
              <w:right w:val="single" w:sz="4" w:space="0" w:color="000000"/>
            </w:tcBorders>
          </w:tcPr>
          <w:p w:rsidR="005D5769" w:rsidRPr="003026C3" w:rsidRDefault="005D5769" w:rsidP="0072362D">
            <w:pPr>
              <w:pStyle w:val="BodyA"/>
              <w:tabs>
                <w:tab w:val="left" w:pos="9580"/>
              </w:tabs>
              <w:spacing w:line="276" w:lineRule="auto"/>
              <w:jc w:val="center"/>
              <w:rPr>
                <w:rFonts w:cs="Times New Roman"/>
                <w:b/>
                <w:bCs/>
                <w:noProof/>
                <w:sz w:val="24"/>
              </w:rPr>
            </w:pPr>
            <w:proofErr w:type="spellStart"/>
            <w:proofErr w:type="gramStart"/>
            <w:r w:rsidRPr="003026C3">
              <w:rPr>
                <w:rFonts w:cs="Times New Roman"/>
                <w:b/>
                <w:bCs/>
                <w:sz w:val="24"/>
              </w:rPr>
              <w:t>Литий-полимерная</w:t>
            </w:r>
            <w:proofErr w:type="spellEnd"/>
            <w:proofErr w:type="gramEnd"/>
            <w:r w:rsidRPr="003026C3">
              <w:rPr>
                <w:rFonts w:cs="Times New Roman"/>
                <w:b/>
                <w:bCs/>
                <w:sz w:val="24"/>
              </w:rPr>
              <w:t xml:space="preserve"> аккумуляторная батарея</w:t>
            </w:r>
            <w:r>
              <w:rPr>
                <w:rFonts w:cs="Times New Roman"/>
                <w:b/>
                <w:bCs/>
                <w:sz w:val="24"/>
              </w:rPr>
              <w:t xml:space="preserve"> для </w:t>
            </w:r>
            <w:proofErr w:type="spellStart"/>
            <w:r>
              <w:rPr>
                <w:rFonts w:cs="Times New Roman"/>
                <w:b/>
                <w:bCs/>
                <w:sz w:val="24"/>
              </w:rPr>
              <w:t>дрона</w:t>
            </w:r>
            <w:proofErr w:type="spellEnd"/>
          </w:p>
        </w:tc>
      </w:tr>
      <w:tr w:rsidR="005D5769" w:rsidRPr="002C6A6F" w:rsidTr="005D5769">
        <w:trPr>
          <w:trHeight w:val="698"/>
        </w:trPr>
        <w:tc>
          <w:tcPr>
            <w:tcW w:w="9351" w:type="dxa"/>
            <w:gridSpan w:val="2"/>
            <w:tcBorders>
              <w:top w:val="single" w:sz="4" w:space="0" w:color="auto"/>
              <w:left w:val="single" w:sz="4" w:space="0" w:color="auto"/>
              <w:bottom w:val="single" w:sz="4" w:space="0" w:color="000000"/>
              <w:right w:val="single" w:sz="4" w:space="0" w:color="000000"/>
            </w:tcBorders>
          </w:tcPr>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количество АКБ – 4 штуки (применяется для спортивной дисциплины «класс 75 мм - командные соревнования»);</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емкость АКБ не должна превышать 550мАч;</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 xml:space="preserve">аккумулятор </w:t>
            </w:r>
            <w:proofErr w:type="spellStart"/>
            <w:proofErr w:type="gramStart"/>
            <w:r w:rsidRPr="005D5769">
              <w:rPr>
                <w:rFonts w:eastAsiaTheme="minorEastAsia" w:cs="Times New Roman"/>
                <w:color w:val="auto"/>
                <w:sz w:val="24"/>
                <w:szCs w:val="24"/>
                <w:bdr w:val="none" w:sz="0" w:space="0" w:color="auto"/>
              </w:rPr>
              <w:t>литий-полимерный</w:t>
            </w:r>
            <w:proofErr w:type="spellEnd"/>
            <w:proofErr w:type="gramEnd"/>
            <w:r w:rsidRPr="005D5769">
              <w:rPr>
                <w:rFonts w:eastAsiaTheme="minorEastAsia" w:cs="Times New Roman"/>
                <w:color w:val="auto"/>
                <w:sz w:val="24"/>
                <w:szCs w:val="24"/>
                <w:bdr w:val="none" w:sz="0" w:space="0" w:color="auto"/>
              </w:rPr>
              <w:t xml:space="preserve"> 1S;</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максимальное напряжение одного элемента АКБ не превышает 4.35</w:t>
            </w:r>
            <w:proofErr w:type="gramStart"/>
            <w:r w:rsidRPr="005D5769">
              <w:rPr>
                <w:rFonts w:eastAsiaTheme="minorEastAsia" w:cs="Times New Roman"/>
                <w:color w:val="auto"/>
                <w:sz w:val="24"/>
                <w:szCs w:val="24"/>
                <w:bdr w:val="none" w:sz="0" w:space="0" w:color="auto"/>
              </w:rPr>
              <w:t>В</w:t>
            </w:r>
            <w:proofErr w:type="gramEnd"/>
            <w:r w:rsidRPr="005D5769">
              <w:rPr>
                <w:rFonts w:eastAsiaTheme="minorEastAsia" w:cs="Times New Roman"/>
                <w:color w:val="auto"/>
                <w:sz w:val="24"/>
                <w:szCs w:val="24"/>
                <w:bdr w:val="none" w:sz="0" w:space="0" w:color="auto"/>
              </w:rPr>
              <w:t>;</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количество запасных АКБ не ограничено (применяется для спортивной дисциплины «класс 75 мм командные соревнования»);</w:t>
            </w:r>
          </w:p>
          <w:p w:rsidR="005D5769" w:rsidRPr="005D5769" w:rsidRDefault="005D5769" w:rsidP="0072362D">
            <w:pPr>
              <w:pStyle w:val="BodyA"/>
              <w:tabs>
                <w:tab w:val="left" w:pos="9580"/>
              </w:tabs>
              <w:spacing w:line="276" w:lineRule="auto"/>
              <w:jc w:val="both"/>
              <w:rPr>
                <w:rFonts w:eastAsiaTheme="minorEastAsia" w:cs="Times New Roman"/>
                <w:color w:val="auto"/>
                <w:sz w:val="24"/>
                <w:szCs w:val="24"/>
                <w:bdr w:val="none" w:sz="0" w:space="0" w:color="auto"/>
              </w:rPr>
            </w:pPr>
            <w:r w:rsidRPr="005D5769">
              <w:rPr>
                <w:rFonts w:eastAsiaTheme="minorEastAsia" w:cs="Times New Roman"/>
                <w:color w:val="auto"/>
                <w:sz w:val="24"/>
                <w:szCs w:val="24"/>
                <w:bdr w:val="none" w:sz="0" w:space="0" w:color="auto"/>
              </w:rPr>
              <w:t>напряжение одного запасного элемента АКБ не должно превышать 3,7</w:t>
            </w:r>
            <w:proofErr w:type="gramStart"/>
            <w:r w:rsidRPr="005D5769">
              <w:rPr>
                <w:rFonts w:eastAsiaTheme="minorEastAsia" w:cs="Times New Roman"/>
                <w:color w:val="auto"/>
                <w:sz w:val="24"/>
                <w:szCs w:val="24"/>
                <w:bdr w:val="none" w:sz="0" w:space="0" w:color="auto"/>
              </w:rPr>
              <w:t>В</w:t>
            </w:r>
            <w:proofErr w:type="gramEnd"/>
            <w:r w:rsidRPr="005D5769">
              <w:rPr>
                <w:rFonts w:eastAsiaTheme="minorEastAsia" w:cs="Times New Roman"/>
                <w:color w:val="auto"/>
                <w:sz w:val="24"/>
                <w:szCs w:val="24"/>
                <w:bdr w:val="none" w:sz="0" w:space="0" w:color="auto"/>
              </w:rPr>
              <w:t xml:space="preserve"> ± 0,2В (применяется для спортивной дисциплины «класс 75 мм командные соревнования»);</w:t>
            </w:r>
          </w:p>
          <w:p w:rsidR="005D5769" w:rsidRPr="002C6A6F" w:rsidRDefault="005D5769" w:rsidP="0072362D">
            <w:r w:rsidRPr="005D5769">
              <w:rPr>
                <w:rFonts w:ascii="Times New Roman" w:hAnsi="Times New Roman" w:cs="Times New Roman"/>
                <w:sz w:val="24"/>
                <w:szCs w:val="24"/>
              </w:rPr>
              <w:t>ток заряда аккумуляторов до 1А (применяется для спортивной дисциплины «класс 75 мм командные соревнования»).</w:t>
            </w:r>
          </w:p>
        </w:tc>
      </w:tr>
    </w:tbl>
    <w:p w:rsidR="005D5769" w:rsidRPr="00CB4D78" w:rsidRDefault="005D5769" w:rsidP="00CB4D78">
      <w:pPr>
        <w:pStyle w:val="BodyA"/>
        <w:tabs>
          <w:tab w:val="left" w:pos="9580"/>
        </w:tabs>
        <w:spacing w:line="276" w:lineRule="auto"/>
        <w:ind w:firstLine="709"/>
        <w:jc w:val="both"/>
        <w:rPr>
          <w:rFonts w:eastAsiaTheme="minorEastAsia" w:cs="Times New Roman"/>
          <w:color w:val="auto"/>
          <w:sz w:val="24"/>
          <w:szCs w:val="24"/>
          <w:bdr w:val="none" w:sz="0" w:space="0" w:color="auto"/>
        </w:rPr>
      </w:pPr>
    </w:p>
    <w:p w:rsidR="004F1136" w:rsidRPr="00CB4D78" w:rsidRDefault="008E2914" w:rsidP="00CB4D78">
      <w:pPr>
        <w:pStyle w:val="BodyA"/>
        <w:tabs>
          <w:tab w:val="left" w:pos="9580"/>
        </w:tabs>
        <w:spacing w:line="276" w:lineRule="auto"/>
        <w:ind w:firstLine="709"/>
        <w:jc w:val="both"/>
        <w:rPr>
          <w:rFonts w:eastAsiaTheme="minorEastAsia" w:cs="Times New Roman"/>
          <w:color w:val="auto"/>
          <w:sz w:val="24"/>
          <w:szCs w:val="24"/>
          <w:bdr w:val="none" w:sz="0" w:space="0" w:color="auto"/>
        </w:rPr>
      </w:pPr>
      <w:r>
        <w:rPr>
          <w:rFonts w:eastAsiaTheme="minorEastAsia" w:cs="Times New Roman"/>
          <w:color w:val="auto"/>
          <w:sz w:val="24"/>
          <w:szCs w:val="24"/>
          <w:bdr w:val="none" w:sz="0" w:space="0" w:color="auto"/>
        </w:rPr>
        <w:t xml:space="preserve">5.3. </w:t>
      </w:r>
      <w:r w:rsidR="004F1136" w:rsidRPr="00CB4D78">
        <w:rPr>
          <w:rFonts w:eastAsiaTheme="minorEastAsia" w:cs="Times New Roman"/>
          <w:color w:val="auto"/>
          <w:sz w:val="24"/>
          <w:szCs w:val="24"/>
          <w:bdr w:val="none" w:sz="0" w:space="0" w:color="auto"/>
        </w:rPr>
        <w:t xml:space="preserve">Соревнования по виду спорта «гонки </w:t>
      </w:r>
      <w:proofErr w:type="spellStart"/>
      <w:r w:rsidR="004F1136" w:rsidRPr="00CB4D78">
        <w:rPr>
          <w:rFonts w:eastAsiaTheme="minorEastAsia" w:cs="Times New Roman"/>
          <w:color w:val="auto"/>
          <w:sz w:val="24"/>
          <w:szCs w:val="24"/>
          <w:bdr w:val="none" w:sz="0" w:space="0" w:color="auto"/>
        </w:rPr>
        <w:t>дронов</w:t>
      </w:r>
      <w:proofErr w:type="spellEnd"/>
      <w:r w:rsidR="004F1136" w:rsidRPr="00CB4D78">
        <w:rPr>
          <w:rFonts w:eastAsiaTheme="minorEastAsia" w:cs="Times New Roman"/>
          <w:color w:val="auto"/>
          <w:sz w:val="24"/>
          <w:szCs w:val="24"/>
          <w:bdr w:val="none" w:sz="0" w:space="0" w:color="auto"/>
        </w:rPr>
        <w:t xml:space="preserve"> (беспилотных воздушных судов)» проводятся в следующих спортивных дисциплинах: класс 75 мм.</w:t>
      </w:r>
    </w:p>
    <w:p w:rsidR="00094B44" w:rsidRPr="00CB4D78" w:rsidRDefault="008E2914" w:rsidP="008E2914">
      <w:pPr>
        <w:pStyle w:val="BodyA"/>
        <w:tabs>
          <w:tab w:val="left" w:pos="9580"/>
        </w:tabs>
        <w:spacing w:line="276" w:lineRule="auto"/>
        <w:ind w:firstLine="709"/>
        <w:jc w:val="both"/>
        <w:rPr>
          <w:rFonts w:eastAsiaTheme="minorEastAsia" w:cs="Times New Roman"/>
          <w:color w:val="auto"/>
          <w:sz w:val="24"/>
          <w:szCs w:val="24"/>
          <w:bdr w:val="none" w:sz="0" w:space="0" w:color="auto"/>
        </w:rPr>
      </w:pPr>
      <w:r>
        <w:rPr>
          <w:rFonts w:eastAsiaTheme="minorEastAsia" w:cs="Times New Roman"/>
          <w:color w:val="auto"/>
          <w:sz w:val="24"/>
          <w:szCs w:val="24"/>
          <w:bdr w:val="none" w:sz="0" w:space="0" w:color="auto"/>
        </w:rPr>
        <w:t xml:space="preserve">5.4. </w:t>
      </w:r>
      <w:r w:rsidR="00094B44" w:rsidRPr="00CB4D78">
        <w:rPr>
          <w:rFonts w:eastAsiaTheme="minorEastAsia" w:cs="Times New Roman"/>
          <w:color w:val="auto"/>
          <w:sz w:val="24"/>
          <w:szCs w:val="24"/>
          <w:bdr w:val="none" w:sz="0" w:space="0" w:color="auto"/>
        </w:rPr>
        <w:t>Соревнования состоят из следующих этапов: групповой (отбор в финальные этапы посредством последовательных вылетов на выбывание) и финальный этап.</w:t>
      </w:r>
    </w:p>
    <w:p w:rsidR="001E2FC7" w:rsidRPr="00CB4D78" w:rsidRDefault="008E2914" w:rsidP="00CB4D78">
      <w:pPr>
        <w:pStyle w:val="BodyA"/>
        <w:tabs>
          <w:tab w:val="left" w:pos="9580"/>
        </w:tabs>
        <w:spacing w:line="276" w:lineRule="auto"/>
        <w:ind w:firstLine="709"/>
        <w:jc w:val="both"/>
        <w:rPr>
          <w:rFonts w:eastAsiaTheme="minorEastAsia" w:cs="Times New Roman"/>
          <w:color w:val="auto"/>
          <w:sz w:val="24"/>
          <w:szCs w:val="24"/>
          <w:bdr w:val="none" w:sz="0" w:space="0" w:color="auto"/>
        </w:rPr>
      </w:pPr>
      <w:r>
        <w:rPr>
          <w:rFonts w:eastAsiaTheme="minorEastAsia" w:cs="Times New Roman"/>
          <w:color w:val="auto"/>
          <w:sz w:val="24"/>
          <w:szCs w:val="24"/>
          <w:bdr w:val="none" w:sz="0" w:space="0" w:color="auto"/>
        </w:rPr>
        <w:t xml:space="preserve">5.4.1. </w:t>
      </w:r>
      <w:r w:rsidR="001E2FC7" w:rsidRPr="00CB4D78">
        <w:rPr>
          <w:rFonts w:eastAsiaTheme="minorEastAsia" w:cs="Times New Roman"/>
          <w:color w:val="auto"/>
          <w:sz w:val="24"/>
          <w:szCs w:val="24"/>
          <w:bdr w:val="none" w:sz="0" w:space="0" w:color="auto"/>
        </w:rPr>
        <w:t>Групповой этап</w:t>
      </w:r>
      <w:r w:rsidR="00094B44" w:rsidRPr="00CB4D78">
        <w:rPr>
          <w:rFonts w:eastAsiaTheme="minorEastAsia" w:cs="Times New Roman"/>
          <w:color w:val="auto"/>
          <w:sz w:val="24"/>
          <w:szCs w:val="24"/>
          <w:bdr w:val="none" w:sz="0" w:space="0" w:color="auto"/>
        </w:rPr>
        <w:t xml:space="preserve">. </w:t>
      </w:r>
      <w:r w:rsidR="001E2FC7" w:rsidRPr="00CB4D78">
        <w:rPr>
          <w:rFonts w:eastAsiaTheme="minorEastAsia" w:cs="Times New Roman"/>
          <w:color w:val="auto"/>
          <w:sz w:val="24"/>
          <w:szCs w:val="24"/>
          <w:bdr w:val="none" w:sz="0" w:space="0" w:color="auto"/>
        </w:rPr>
        <w:t>К</w:t>
      </w:r>
      <w:r w:rsidR="00094B44" w:rsidRPr="00CB4D78">
        <w:rPr>
          <w:rFonts w:eastAsiaTheme="minorEastAsia" w:cs="Times New Roman"/>
          <w:color w:val="auto"/>
          <w:sz w:val="24"/>
          <w:szCs w:val="24"/>
          <w:bdr w:val="none" w:sz="0" w:space="0" w:color="auto"/>
        </w:rPr>
        <w:t xml:space="preserve"> групповому этапу допускаются </w:t>
      </w:r>
      <w:r w:rsidR="001E2FC7" w:rsidRPr="00CB4D78">
        <w:rPr>
          <w:rFonts w:eastAsiaTheme="minorEastAsia" w:cs="Times New Roman"/>
          <w:color w:val="auto"/>
          <w:sz w:val="24"/>
          <w:szCs w:val="24"/>
          <w:bdr w:val="none" w:sz="0" w:space="0" w:color="auto"/>
        </w:rPr>
        <w:t>8</w:t>
      </w:r>
      <w:r w:rsidR="00094B44" w:rsidRPr="00CB4D78">
        <w:rPr>
          <w:rFonts w:eastAsiaTheme="minorEastAsia" w:cs="Times New Roman"/>
          <w:color w:val="auto"/>
          <w:sz w:val="24"/>
          <w:szCs w:val="24"/>
          <w:bdr w:val="none" w:sz="0" w:space="0" w:color="auto"/>
        </w:rPr>
        <w:t xml:space="preserve"> участников, из числа которых формируются </w:t>
      </w:r>
      <w:r w:rsidR="001E2FC7" w:rsidRPr="00CB4D78">
        <w:rPr>
          <w:rFonts w:eastAsiaTheme="minorEastAsia" w:cs="Times New Roman"/>
          <w:color w:val="auto"/>
          <w:sz w:val="24"/>
          <w:szCs w:val="24"/>
          <w:bdr w:val="none" w:sz="0" w:space="0" w:color="auto"/>
        </w:rPr>
        <w:t xml:space="preserve">2 </w:t>
      </w:r>
      <w:r w:rsidR="00094B44" w:rsidRPr="00CB4D78">
        <w:rPr>
          <w:rFonts w:eastAsiaTheme="minorEastAsia" w:cs="Times New Roman"/>
          <w:color w:val="auto"/>
          <w:sz w:val="24"/>
          <w:szCs w:val="24"/>
          <w:bdr w:val="none" w:sz="0" w:space="0" w:color="auto"/>
        </w:rPr>
        <w:t>группы по четыре человека. Результат каждого участника регистрируется и оценивается в виде количества пройденных кругов и времени прохождения каждого круга.</w:t>
      </w:r>
      <w:r w:rsidR="001E2FC7" w:rsidRPr="00CB4D78">
        <w:rPr>
          <w:rFonts w:eastAsiaTheme="minorEastAsia" w:cs="Times New Roman"/>
          <w:color w:val="auto"/>
          <w:sz w:val="24"/>
          <w:szCs w:val="24"/>
          <w:bdr w:val="none" w:sz="0" w:space="0" w:color="auto"/>
        </w:rPr>
        <w:t xml:space="preserve"> </w:t>
      </w:r>
      <w:proofErr w:type="gramStart"/>
      <w:r w:rsidR="001E2FC7" w:rsidRPr="00CB4D78">
        <w:rPr>
          <w:rFonts w:eastAsiaTheme="minorEastAsia" w:cs="Times New Roman"/>
          <w:color w:val="auto"/>
          <w:sz w:val="24"/>
          <w:szCs w:val="24"/>
          <w:bdr w:val="none" w:sz="0" w:space="0" w:color="auto"/>
        </w:rPr>
        <w:t>Участники по очереди преодолевают трассу,</w:t>
      </w:r>
      <w:r w:rsidR="00CB4D78" w:rsidRPr="00CB4D78">
        <w:rPr>
          <w:rFonts w:eastAsiaTheme="minorEastAsia" w:cs="Times New Roman"/>
          <w:color w:val="auto"/>
          <w:sz w:val="24"/>
          <w:szCs w:val="24"/>
          <w:bdr w:val="none" w:sz="0" w:space="0" w:color="auto"/>
        </w:rPr>
        <w:t xml:space="preserve"> </w:t>
      </w:r>
      <w:r w:rsidR="001E2FC7" w:rsidRPr="00CB4D78">
        <w:rPr>
          <w:rFonts w:eastAsiaTheme="minorEastAsia" w:cs="Times New Roman"/>
          <w:color w:val="auto"/>
          <w:sz w:val="24"/>
          <w:szCs w:val="24"/>
          <w:bdr w:val="none" w:sz="0" w:space="0" w:color="auto"/>
        </w:rPr>
        <w:t>распределяются по местам от наименьшего времени к</w:t>
      </w:r>
      <w:r w:rsidR="00CB4D78" w:rsidRPr="00CB4D78">
        <w:rPr>
          <w:rFonts w:eastAsiaTheme="minorEastAsia" w:cs="Times New Roman"/>
          <w:color w:val="auto"/>
          <w:sz w:val="24"/>
          <w:szCs w:val="24"/>
          <w:bdr w:val="none" w:sz="0" w:space="0" w:color="auto"/>
        </w:rPr>
        <w:t xml:space="preserve"> наибольшему, и </w:t>
      </w:r>
      <w:r w:rsidR="001E2FC7" w:rsidRPr="00CB4D78">
        <w:rPr>
          <w:rFonts w:eastAsiaTheme="minorEastAsia" w:cs="Times New Roman"/>
          <w:color w:val="auto"/>
          <w:sz w:val="24"/>
          <w:szCs w:val="24"/>
          <w:bdr w:val="none" w:sz="0" w:space="0" w:color="auto"/>
        </w:rPr>
        <w:t>получают баллы согласно таблице.</w:t>
      </w:r>
      <w:proofErr w:type="gramEnd"/>
      <w:r w:rsidR="00CB4D78" w:rsidRPr="00CB4D78">
        <w:rPr>
          <w:rFonts w:eastAsiaTheme="minorEastAsia" w:cs="Times New Roman"/>
          <w:color w:val="auto"/>
          <w:sz w:val="24"/>
          <w:szCs w:val="24"/>
          <w:bdr w:val="none" w:sz="0" w:space="0" w:color="auto"/>
        </w:rPr>
        <w:t xml:space="preserve"> Участникам нужно осуществить 3 вылета. Двое лучшие по сумме баллов выходят в финальный этап.</w:t>
      </w:r>
    </w:p>
    <w:p w:rsidR="004F1136" w:rsidRPr="00CB4D78" w:rsidRDefault="008E2914" w:rsidP="00CB4D78">
      <w:pPr>
        <w:pStyle w:val="BodyA"/>
        <w:tabs>
          <w:tab w:val="left" w:pos="9580"/>
        </w:tabs>
        <w:spacing w:line="276" w:lineRule="auto"/>
        <w:ind w:firstLine="709"/>
        <w:jc w:val="both"/>
        <w:rPr>
          <w:rFonts w:eastAsiaTheme="minorEastAsia" w:cs="Times New Roman"/>
          <w:color w:val="auto"/>
          <w:sz w:val="24"/>
          <w:szCs w:val="24"/>
          <w:bdr w:val="none" w:sz="0" w:space="0" w:color="auto"/>
        </w:rPr>
      </w:pPr>
      <w:r>
        <w:rPr>
          <w:rFonts w:eastAsiaTheme="minorEastAsia" w:cs="Times New Roman"/>
          <w:color w:val="auto"/>
          <w:sz w:val="24"/>
          <w:szCs w:val="24"/>
          <w:bdr w:val="none" w:sz="0" w:space="0" w:color="auto"/>
        </w:rPr>
        <w:t xml:space="preserve">5.4.2. </w:t>
      </w:r>
      <w:r w:rsidR="004F1136" w:rsidRPr="00CB4D78">
        <w:rPr>
          <w:rFonts w:eastAsiaTheme="minorEastAsia" w:cs="Times New Roman"/>
          <w:color w:val="auto"/>
          <w:sz w:val="24"/>
          <w:szCs w:val="24"/>
          <w:bdr w:val="none" w:sz="0" w:space="0" w:color="auto"/>
        </w:rPr>
        <w:t xml:space="preserve">Финальный этап. Состоит из </w:t>
      </w:r>
      <w:r>
        <w:rPr>
          <w:rFonts w:eastAsiaTheme="minorEastAsia" w:cs="Times New Roman"/>
          <w:color w:val="auto"/>
          <w:sz w:val="24"/>
          <w:szCs w:val="24"/>
          <w:bdr w:val="none" w:sz="0" w:space="0" w:color="auto"/>
        </w:rPr>
        <w:t>3</w:t>
      </w:r>
      <w:r w:rsidR="00CB4D78" w:rsidRPr="00CB4D78">
        <w:rPr>
          <w:rFonts w:eastAsiaTheme="minorEastAsia" w:cs="Times New Roman"/>
          <w:color w:val="auto"/>
          <w:sz w:val="24"/>
          <w:szCs w:val="24"/>
          <w:bdr w:val="none" w:sz="0" w:space="0" w:color="auto"/>
        </w:rPr>
        <w:t>-х</w:t>
      </w:r>
      <w:r w:rsidR="004F1136" w:rsidRPr="00CB4D78">
        <w:rPr>
          <w:rFonts w:eastAsiaTheme="minorEastAsia" w:cs="Times New Roman"/>
          <w:color w:val="auto"/>
          <w:sz w:val="24"/>
          <w:szCs w:val="24"/>
          <w:bdr w:val="none" w:sz="0" w:space="0" w:color="auto"/>
        </w:rPr>
        <w:t xml:space="preserve"> </w:t>
      </w:r>
      <w:r>
        <w:rPr>
          <w:rFonts w:eastAsiaTheme="minorEastAsia" w:cs="Times New Roman"/>
          <w:color w:val="auto"/>
          <w:sz w:val="24"/>
          <w:szCs w:val="24"/>
          <w:bdr w:val="none" w:sz="0" w:space="0" w:color="auto"/>
        </w:rPr>
        <w:t>туров</w:t>
      </w:r>
      <w:r w:rsidR="004F1136" w:rsidRPr="00CB4D78">
        <w:rPr>
          <w:rFonts w:eastAsiaTheme="minorEastAsia" w:cs="Times New Roman"/>
          <w:color w:val="auto"/>
          <w:sz w:val="24"/>
          <w:szCs w:val="24"/>
          <w:bdr w:val="none" w:sz="0" w:space="0" w:color="auto"/>
        </w:rPr>
        <w:t>, в которых спортсмены соревнуются между собой</w:t>
      </w:r>
      <w:r w:rsidR="00094B44" w:rsidRPr="00CB4D78">
        <w:rPr>
          <w:rFonts w:eastAsiaTheme="minorEastAsia" w:cs="Times New Roman"/>
          <w:color w:val="auto"/>
          <w:sz w:val="24"/>
          <w:szCs w:val="24"/>
          <w:bdr w:val="none" w:sz="0" w:space="0" w:color="auto"/>
        </w:rPr>
        <w:t xml:space="preserve"> </w:t>
      </w:r>
      <w:r w:rsidR="004F1136" w:rsidRPr="00CB4D78">
        <w:rPr>
          <w:rFonts w:eastAsiaTheme="minorEastAsia" w:cs="Times New Roman"/>
          <w:color w:val="auto"/>
          <w:sz w:val="24"/>
          <w:szCs w:val="24"/>
          <w:bdr w:val="none" w:sz="0" w:space="0" w:color="auto"/>
        </w:rPr>
        <w:t>в составе всей группы из четырех человек</w:t>
      </w:r>
      <w:r w:rsidR="00CB4D78" w:rsidRPr="00CB4D78">
        <w:rPr>
          <w:rFonts w:eastAsiaTheme="minorEastAsia" w:cs="Times New Roman"/>
          <w:color w:val="auto"/>
          <w:sz w:val="24"/>
          <w:szCs w:val="24"/>
          <w:bdr w:val="none" w:sz="0" w:space="0" w:color="auto"/>
        </w:rPr>
        <w:t xml:space="preserve"> по круговой системе</w:t>
      </w:r>
      <w:r w:rsidR="004F1136" w:rsidRPr="00CB4D78">
        <w:rPr>
          <w:rFonts w:eastAsiaTheme="minorEastAsia" w:cs="Times New Roman"/>
          <w:color w:val="auto"/>
          <w:sz w:val="24"/>
          <w:szCs w:val="24"/>
          <w:bdr w:val="none" w:sz="0" w:space="0" w:color="auto"/>
        </w:rPr>
        <w:t>.</w:t>
      </w:r>
      <w:r w:rsidR="00CB4D78" w:rsidRPr="00CB4D78">
        <w:rPr>
          <w:rFonts w:eastAsiaTheme="minorEastAsia" w:cs="Times New Roman"/>
          <w:color w:val="auto"/>
          <w:sz w:val="24"/>
          <w:szCs w:val="24"/>
          <w:bdr w:val="none" w:sz="0" w:space="0" w:color="auto"/>
        </w:rPr>
        <w:t xml:space="preserve"> Они осуществляют по 2 вылета, засчитывается лучшее время.</w:t>
      </w:r>
      <w:r w:rsidR="004F1136" w:rsidRPr="00CB4D78">
        <w:rPr>
          <w:rFonts w:eastAsiaTheme="minorEastAsia" w:cs="Times New Roman"/>
          <w:color w:val="auto"/>
          <w:sz w:val="24"/>
          <w:szCs w:val="24"/>
          <w:bdr w:val="none" w:sz="0" w:space="0" w:color="auto"/>
        </w:rPr>
        <w:t xml:space="preserve"> Начисление баллов участникам соревнований в каждом </w:t>
      </w:r>
      <w:r w:rsidR="00CB4D78" w:rsidRPr="00CB4D78">
        <w:rPr>
          <w:rFonts w:eastAsiaTheme="minorEastAsia" w:cs="Times New Roman"/>
          <w:color w:val="auto"/>
          <w:sz w:val="24"/>
          <w:szCs w:val="24"/>
          <w:bdr w:val="none" w:sz="0" w:space="0" w:color="auto"/>
        </w:rPr>
        <w:t>туре финального этапа</w:t>
      </w:r>
      <w:r w:rsidR="004F1136" w:rsidRPr="00CB4D78">
        <w:rPr>
          <w:rFonts w:eastAsiaTheme="minorEastAsia" w:cs="Times New Roman"/>
          <w:color w:val="auto"/>
          <w:sz w:val="24"/>
          <w:szCs w:val="24"/>
          <w:bdr w:val="none" w:sz="0" w:space="0" w:color="auto"/>
        </w:rPr>
        <w:t xml:space="preserve"> осуществляется </w:t>
      </w:r>
      <w:r w:rsidR="00CB4D78" w:rsidRPr="00CB4D78">
        <w:rPr>
          <w:rFonts w:eastAsiaTheme="minorEastAsia" w:cs="Times New Roman"/>
          <w:color w:val="auto"/>
          <w:sz w:val="24"/>
          <w:szCs w:val="24"/>
          <w:bdr w:val="none" w:sz="0" w:space="0" w:color="auto"/>
        </w:rPr>
        <w:t>согласно таблице</w:t>
      </w:r>
      <w:r w:rsidR="004F1136" w:rsidRPr="00CB4D78">
        <w:rPr>
          <w:rFonts w:eastAsiaTheme="minorEastAsia" w:cs="Times New Roman"/>
          <w:color w:val="auto"/>
          <w:sz w:val="24"/>
          <w:szCs w:val="24"/>
          <w:bdr w:val="none" w:sz="0" w:space="0" w:color="auto"/>
        </w:rPr>
        <w:t>.</w:t>
      </w:r>
    </w:p>
    <w:p w:rsidR="007666F9" w:rsidRDefault="007666F9" w:rsidP="004F1136">
      <w:pPr>
        <w:ind w:firstLine="709"/>
        <w:jc w:val="right"/>
        <w:rPr>
          <w:rFonts w:ascii="Times New Roman" w:hAnsi="Times New Roman" w:cs="Times New Roman"/>
          <w:sz w:val="24"/>
          <w:szCs w:val="28"/>
        </w:rPr>
      </w:pPr>
    </w:p>
    <w:p w:rsidR="004F1136" w:rsidRPr="00CB4D78" w:rsidRDefault="001E2FC7" w:rsidP="004F1136">
      <w:pPr>
        <w:ind w:firstLine="709"/>
        <w:jc w:val="right"/>
        <w:rPr>
          <w:rFonts w:ascii="Times New Roman" w:hAnsi="Times New Roman" w:cs="Times New Roman"/>
          <w:sz w:val="24"/>
          <w:szCs w:val="28"/>
        </w:rPr>
      </w:pPr>
      <w:r w:rsidRPr="00CB4D78">
        <w:rPr>
          <w:rFonts w:ascii="Times New Roman" w:hAnsi="Times New Roman" w:cs="Times New Roman"/>
          <w:sz w:val="24"/>
          <w:szCs w:val="28"/>
        </w:rPr>
        <w:lastRenderedPageBreak/>
        <w:t>Таблица</w:t>
      </w:r>
    </w:p>
    <w:p w:rsidR="004F1136" w:rsidRPr="00CB4D78" w:rsidRDefault="004F1136" w:rsidP="004F1136">
      <w:pPr>
        <w:ind w:firstLine="709"/>
        <w:jc w:val="center"/>
        <w:rPr>
          <w:rFonts w:ascii="Times New Roman" w:hAnsi="Times New Roman" w:cs="Times New Roman"/>
          <w:sz w:val="24"/>
          <w:szCs w:val="28"/>
        </w:rPr>
      </w:pPr>
      <w:r w:rsidRPr="00CB4D78">
        <w:rPr>
          <w:rFonts w:ascii="Times New Roman" w:hAnsi="Times New Roman" w:cs="Times New Roman"/>
          <w:sz w:val="24"/>
          <w:szCs w:val="28"/>
        </w:rPr>
        <w:t>Таблица начисления баллов за один вылет</w:t>
      </w:r>
    </w:p>
    <w:tbl>
      <w:tblPr>
        <w:tblStyle w:val="a4"/>
        <w:tblW w:w="9356" w:type="dxa"/>
        <w:tblInd w:w="108" w:type="dxa"/>
        <w:tblLook w:val="04A0"/>
      </w:tblPr>
      <w:tblGrid>
        <w:gridCol w:w="2213"/>
        <w:gridCol w:w="1785"/>
        <w:gridCol w:w="1786"/>
        <w:gridCol w:w="1786"/>
        <w:gridCol w:w="1786"/>
      </w:tblGrid>
      <w:tr w:rsidR="004F1136" w:rsidRPr="00CB4D78" w:rsidTr="00CB4D78">
        <w:trPr>
          <w:trHeight w:val="259"/>
        </w:trPr>
        <w:tc>
          <w:tcPr>
            <w:tcW w:w="2213" w:type="dxa"/>
            <w:vAlign w:val="center"/>
          </w:tcPr>
          <w:p w:rsidR="004F1136" w:rsidRPr="00CB4D78" w:rsidRDefault="004F1136" w:rsidP="0072362D">
            <w:pPr>
              <w:jc w:val="center"/>
              <w:rPr>
                <w:rFonts w:ascii="Times New Roman" w:hAnsi="Times New Roman" w:cs="Times New Roman"/>
                <w:b/>
                <w:bCs/>
                <w:sz w:val="24"/>
                <w:szCs w:val="28"/>
              </w:rPr>
            </w:pPr>
            <w:r w:rsidRPr="00CB4D78">
              <w:rPr>
                <w:rFonts w:ascii="Times New Roman" w:hAnsi="Times New Roman" w:cs="Times New Roman"/>
                <w:b/>
                <w:bCs/>
                <w:sz w:val="24"/>
                <w:szCs w:val="28"/>
              </w:rPr>
              <w:t xml:space="preserve">Место </w:t>
            </w:r>
          </w:p>
        </w:tc>
        <w:tc>
          <w:tcPr>
            <w:tcW w:w="1785" w:type="dxa"/>
            <w:vAlign w:val="center"/>
          </w:tcPr>
          <w:p w:rsidR="004F1136" w:rsidRPr="00CB4D78" w:rsidRDefault="004F1136" w:rsidP="00CB4D78">
            <w:pPr>
              <w:jc w:val="center"/>
              <w:rPr>
                <w:rFonts w:ascii="Times New Roman" w:hAnsi="Times New Roman" w:cs="Times New Roman"/>
                <w:b/>
                <w:bCs/>
                <w:sz w:val="24"/>
                <w:szCs w:val="28"/>
              </w:rPr>
            </w:pPr>
            <w:r w:rsidRPr="00CB4D78">
              <w:rPr>
                <w:rFonts w:ascii="Times New Roman" w:hAnsi="Times New Roman" w:cs="Times New Roman"/>
                <w:b/>
                <w:bCs/>
                <w:sz w:val="24"/>
                <w:szCs w:val="28"/>
              </w:rPr>
              <w:t>1 место</w:t>
            </w:r>
          </w:p>
        </w:tc>
        <w:tc>
          <w:tcPr>
            <w:tcW w:w="1786" w:type="dxa"/>
            <w:vAlign w:val="center"/>
          </w:tcPr>
          <w:p w:rsidR="004F1136" w:rsidRPr="00CB4D78" w:rsidRDefault="004F1136" w:rsidP="00CB4D78">
            <w:pPr>
              <w:jc w:val="center"/>
              <w:rPr>
                <w:rFonts w:ascii="Times New Roman" w:hAnsi="Times New Roman" w:cs="Times New Roman"/>
                <w:b/>
                <w:bCs/>
                <w:sz w:val="24"/>
                <w:szCs w:val="28"/>
              </w:rPr>
            </w:pPr>
            <w:r w:rsidRPr="00CB4D78">
              <w:rPr>
                <w:rFonts w:ascii="Times New Roman" w:hAnsi="Times New Roman" w:cs="Times New Roman"/>
                <w:b/>
                <w:bCs/>
                <w:sz w:val="24"/>
                <w:szCs w:val="28"/>
              </w:rPr>
              <w:t>2 место</w:t>
            </w:r>
          </w:p>
        </w:tc>
        <w:tc>
          <w:tcPr>
            <w:tcW w:w="1786" w:type="dxa"/>
            <w:vAlign w:val="center"/>
          </w:tcPr>
          <w:p w:rsidR="004F1136" w:rsidRPr="00CB4D78" w:rsidRDefault="004F1136" w:rsidP="00CB4D78">
            <w:pPr>
              <w:jc w:val="center"/>
              <w:rPr>
                <w:rFonts w:ascii="Times New Roman" w:hAnsi="Times New Roman" w:cs="Times New Roman"/>
                <w:b/>
                <w:bCs/>
                <w:sz w:val="24"/>
                <w:szCs w:val="28"/>
              </w:rPr>
            </w:pPr>
            <w:r w:rsidRPr="00CB4D78">
              <w:rPr>
                <w:rFonts w:ascii="Times New Roman" w:hAnsi="Times New Roman" w:cs="Times New Roman"/>
                <w:b/>
                <w:bCs/>
                <w:sz w:val="24"/>
                <w:szCs w:val="28"/>
              </w:rPr>
              <w:t>3 место</w:t>
            </w:r>
          </w:p>
        </w:tc>
        <w:tc>
          <w:tcPr>
            <w:tcW w:w="1786" w:type="dxa"/>
            <w:vAlign w:val="center"/>
          </w:tcPr>
          <w:p w:rsidR="004F1136" w:rsidRPr="00CB4D78" w:rsidRDefault="004F1136" w:rsidP="00CB4D78">
            <w:pPr>
              <w:jc w:val="center"/>
              <w:rPr>
                <w:rFonts w:ascii="Times New Roman" w:hAnsi="Times New Roman" w:cs="Times New Roman"/>
                <w:b/>
                <w:bCs/>
                <w:sz w:val="24"/>
                <w:szCs w:val="28"/>
              </w:rPr>
            </w:pPr>
            <w:r w:rsidRPr="00CB4D78">
              <w:rPr>
                <w:rFonts w:ascii="Times New Roman" w:hAnsi="Times New Roman" w:cs="Times New Roman"/>
                <w:b/>
                <w:bCs/>
                <w:sz w:val="24"/>
                <w:szCs w:val="28"/>
              </w:rPr>
              <w:t>4 место</w:t>
            </w:r>
          </w:p>
        </w:tc>
      </w:tr>
      <w:tr w:rsidR="004F1136" w:rsidRPr="00CB4D78" w:rsidTr="00CB4D78">
        <w:trPr>
          <w:trHeight w:val="244"/>
        </w:trPr>
        <w:tc>
          <w:tcPr>
            <w:tcW w:w="2213" w:type="dxa"/>
            <w:vAlign w:val="center"/>
          </w:tcPr>
          <w:p w:rsidR="004F1136" w:rsidRPr="00CB4D78" w:rsidRDefault="004F1136" w:rsidP="0072362D">
            <w:pPr>
              <w:jc w:val="center"/>
              <w:rPr>
                <w:rFonts w:ascii="Times New Roman" w:hAnsi="Times New Roman" w:cs="Times New Roman"/>
                <w:sz w:val="24"/>
                <w:szCs w:val="28"/>
              </w:rPr>
            </w:pPr>
            <w:r w:rsidRPr="00CB4D78">
              <w:rPr>
                <w:rFonts w:ascii="Times New Roman" w:hAnsi="Times New Roman" w:cs="Times New Roman"/>
                <w:sz w:val="24"/>
                <w:szCs w:val="28"/>
              </w:rPr>
              <w:t>Количество баллов</w:t>
            </w:r>
          </w:p>
        </w:tc>
        <w:tc>
          <w:tcPr>
            <w:tcW w:w="1785" w:type="dxa"/>
            <w:vAlign w:val="center"/>
          </w:tcPr>
          <w:p w:rsidR="004F1136" w:rsidRPr="00CB4D78" w:rsidRDefault="004F1136" w:rsidP="00CB4D78">
            <w:pPr>
              <w:jc w:val="center"/>
              <w:rPr>
                <w:rFonts w:ascii="Times New Roman" w:hAnsi="Times New Roman" w:cs="Times New Roman"/>
                <w:sz w:val="24"/>
                <w:szCs w:val="28"/>
              </w:rPr>
            </w:pPr>
            <w:r w:rsidRPr="00CB4D78">
              <w:rPr>
                <w:rFonts w:ascii="Times New Roman" w:hAnsi="Times New Roman" w:cs="Times New Roman"/>
                <w:sz w:val="24"/>
                <w:szCs w:val="28"/>
              </w:rPr>
              <w:t>3</w:t>
            </w:r>
          </w:p>
        </w:tc>
        <w:tc>
          <w:tcPr>
            <w:tcW w:w="1786" w:type="dxa"/>
            <w:vAlign w:val="center"/>
          </w:tcPr>
          <w:p w:rsidR="004F1136" w:rsidRPr="00CB4D78" w:rsidRDefault="004F1136" w:rsidP="00CB4D78">
            <w:pPr>
              <w:jc w:val="center"/>
              <w:rPr>
                <w:rFonts w:ascii="Times New Roman" w:hAnsi="Times New Roman" w:cs="Times New Roman"/>
                <w:sz w:val="24"/>
                <w:szCs w:val="28"/>
              </w:rPr>
            </w:pPr>
            <w:r w:rsidRPr="00CB4D78">
              <w:rPr>
                <w:rFonts w:ascii="Times New Roman" w:hAnsi="Times New Roman" w:cs="Times New Roman"/>
                <w:sz w:val="24"/>
                <w:szCs w:val="28"/>
              </w:rPr>
              <w:t>2</w:t>
            </w:r>
          </w:p>
        </w:tc>
        <w:tc>
          <w:tcPr>
            <w:tcW w:w="1786" w:type="dxa"/>
            <w:vAlign w:val="center"/>
          </w:tcPr>
          <w:p w:rsidR="004F1136" w:rsidRPr="00CB4D78" w:rsidRDefault="004F1136" w:rsidP="00CB4D78">
            <w:pPr>
              <w:jc w:val="center"/>
              <w:rPr>
                <w:rFonts w:ascii="Times New Roman" w:hAnsi="Times New Roman" w:cs="Times New Roman"/>
                <w:sz w:val="24"/>
                <w:szCs w:val="28"/>
              </w:rPr>
            </w:pPr>
            <w:r w:rsidRPr="00CB4D78">
              <w:rPr>
                <w:rFonts w:ascii="Times New Roman" w:hAnsi="Times New Roman" w:cs="Times New Roman"/>
                <w:sz w:val="24"/>
                <w:szCs w:val="28"/>
              </w:rPr>
              <w:t>1</w:t>
            </w:r>
          </w:p>
        </w:tc>
        <w:tc>
          <w:tcPr>
            <w:tcW w:w="1786" w:type="dxa"/>
            <w:vAlign w:val="center"/>
          </w:tcPr>
          <w:p w:rsidR="004F1136" w:rsidRPr="00CB4D78" w:rsidRDefault="004F1136" w:rsidP="00CB4D78">
            <w:pPr>
              <w:jc w:val="center"/>
              <w:rPr>
                <w:rFonts w:ascii="Times New Roman" w:hAnsi="Times New Roman" w:cs="Times New Roman"/>
                <w:sz w:val="24"/>
                <w:szCs w:val="28"/>
              </w:rPr>
            </w:pPr>
            <w:r w:rsidRPr="00CB4D78">
              <w:rPr>
                <w:rFonts w:ascii="Times New Roman" w:hAnsi="Times New Roman" w:cs="Times New Roman"/>
                <w:sz w:val="24"/>
                <w:szCs w:val="28"/>
              </w:rPr>
              <w:t>0</w:t>
            </w:r>
          </w:p>
        </w:tc>
      </w:tr>
    </w:tbl>
    <w:p w:rsidR="00CB4D78" w:rsidRPr="00CB4D78" w:rsidRDefault="00CB4D78" w:rsidP="00094B44">
      <w:pPr>
        <w:pStyle w:val="BodyA"/>
        <w:tabs>
          <w:tab w:val="left" w:pos="9580"/>
        </w:tabs>
        <w:spacing w:line="276" w:lineRule="auto"/>
        <w:ind w:firstLine="709"/>
        <w:jc w:val="both"/>
        <w:rPr>
          <w:rFonts w:cs="Times New Roman"/>
          <w:sz w:val="24"/>
          <w:szCs w:val="28"/>
        </w:rPr>
      </w:pPr>
    </w:p>
    <w:p w:rsidR="004F1136" w:rsidRPr="00CB4D78" w:rsidRDefault="004F1136" w:rsidP="00094B44">
      <w:pPr>
        <w:pStyle w:val="BodyA"/>
        <w:tabs>
          <w:tab w:val="left" w:pos="9580"/>
        </w:tabs>
        <w:spacing w:line="276" w:lineRule="auto"/>
        <w:ind w:firstLine="709"/>
        <w:jc w:val="both"/>
        <w:rPr>
          <w:rFonts w:eastAsiaTheme="minorEastAsia" w:cs="Times New Roman"/>
          <w:color w:val="auto"/>
          <w:sz w:val="24"/>
          <w:szCs w:val="24"/>
          <w:bdr w:val="none" w:sz="0" w:space="0" w:color="auto"/>
        </w:rPr>
      </w:pPr>
      <w:r w:rsidRPr="00CB4D78">
        <w:rPr>
          <w:rFonts w:eastAsiaTheme="minorEastAsia" w:cs="Times New Roman"/>
          <w:color w:val="auto"/>
          <w:sz w:val="24"/>
          <w:szCs w:val="24"/>
          <w:bdr w:val="none" w:sz="0" w:space="0" w:color="auto"/>
        </w:rPr>
        <w:t>В случае одинакового количества баллов у двух и более участников соревнований, для определения победителя осуществляется дополнительный вылет.</w:t>
      </w:r>
    </w:p>
    <w:p w:rsidR="00B34CD6" w:rsidRDefault="00B34CD6" w:rsidP="00B34CD6">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4</w:t>
      </w:r>
      <w:r w:rsidRPr="002A2736">
        <w:rPr>
          <w:rFonts w:ascii="Times New Roman" w:hAnsi="Times New Roman" w:cs="Times New Roman"/>
          <w:bCs/>
          <w:sz w:val="24"/>
          <w:szCs w:val="24"/>
        </w:rPr>
        <w:t>.</w:t>
      </w:r>
      <w:r>
        <w:rPr>
          <w:rFonts w:ascii="Times New Roman" w:hAnsi="Times New Roman" w:cs="Times New Roman"/>
          <w:bCs/>
          <w:sz w:val="24"/>
          <w:szCs w:val="24"/>
        </w:rPr>
        <w:t>3</w:t>
      </w:r>
      <w:r w:rsidRPr="002A2736">
        <w:rPr>
          <w:rFonts w:ascii="Times New Roman" w:hAnsi="Times New Roman" w:cs="Times New Roman"/>
          <w:bCs/>
          <w:sz w:val="24"/>
          <w:szCs w:val="24"/>
        </w:rPr>
        <w:t>. Определение победителя и призеров</w:t>
      </w:r>
      <w:r>
        <w:rPr>
          <w:rFonts w:ascii="Times New Roman" w:hAnsi="Times New Roman" w:cs="Times New Roman"/>
          <w:bCs/>
          <w:sz w:val="24"/>
          <w:szCs w:val="24"/>
        </w:rPr>
        <w:t>.</w:t>
      </w:r>
    </w:p>
    <w:p w:rsidR="00B34CD6" w:rsidRDefault="00B34CD6" w:rsidP="00B34C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356715">
        <w:rPr>
          <w:rFonts w:ascii="Times New Roman" w:hAnsi="Times New Roman" w:cs="Times New Roman"/>
          <w:sz w:val="24"/>
          <w:szCs w:val="24"/>
        </w:rPr>
        <w:t>.</w:t>
      </w:r>
      <w:r>
        <w:rPr>
          <w:rFonts w:ascii="Times New Roman" w:hAnsi="Times New Roman" w:cs="Times New Roman"/>
          <w:sz w:val="24"/>
          <w:szCs w:val="24"/>
        </w:rPr>
        <w:t>3.</w:t>
      </w:r>
      <w:r w:rsidRPr="00356715">
        <w:rPr>
          <w:rFonts w:ascii="Times New Roman" w:hAnsi="Times New Roman" w:cs="Times New Roman"/>
          <w:sz w:val="24"/>
          <w:szCs w:val="24"/>
        </w:rPr>
        <w:t xml:space="preserve">1. Победителем Турнира становится </w:t>
      </w:r>
      <w:r>
        <w:rPr>
          <w:rFonts w:ascii="Times New Roman" w:hAnsi="Times New Roman" w:cs="Times New Roman"/>
          <w:sz w:val="24"/>
          <w:szCs w:val="24"/>
        </w:rPr>
        <w:t>участник</w:t>
      </w:r>
      <w:r w:rsidRPr="00356715">
        <w:rPr>
          <w:rFonts w:ascii="Times New Roman" w:hAnsi="Times New Roman" w:cs="Times New Roman"/>
          <w:sz w:val="24"/>
          <w:szCs w:val="24"/>
        </w:rPr>
        <w:t>, победивш</w:t>
      </w:r>
      <w:r>
        <w:rPr>
          <w:rFonts w:ascii="Times New Roman" w:hAnsi="Times New Roman" w:cs="Times New Roman"/>
          <w:sz w:val="24"/>
          <w:szCs w:val="24"/>
        </w:rPr>
        <w:t>ий</w:t>
      </w:r>
      <w:r w:rsidRPr="00356715">
        <w:rPr>
          <w:rFonts w:ascii="Times New Roman" w:hAnsi="Times New Roman" w:cs="Times New Roman"/>
          <w:sz w:val="24"/>
          <w:szCs w:val="24"/>
        </w:rPr>
        <w:t xml:space="preserve"> в Финале. Проигравш</w:t>
      </w:r>
      <w:r>
        <w:rPr>
          <w:rFonts w:ascii="Times New Roman" w:hAnsi="Times New Roman" w:cs="Times New Roman"/>
          <w:sz w:val="24"/>
          <w:szCs w:val="24"/>
        </w:rPr>
        <w:t>ий</w:t>
      </w:r>
      <w:r w:rsidRPr="00356715">
        <w:rPr>
          <w:rFonts w:ascii="Times New Roman" w:hAnsi="Times New Roman" w:cs="Times New Roman"/>
          <w:sz w:val="24"/>
          <w:szCs w:val="24"/>
        </w:rPr>
        <w:t xml:space="preserve"> </w:t>
      </w:r>
      <w:r>
        <w:rPr>
          <w:rFonts w:ascii="Times New Roman" w:hAnsi="Times New Roman" w:cs="Times New Roman"/>
          <w:sz w:val="24"/>
          <w:szCs w:val="24"/>
        </w:rPr>
        <w:t>участник</w:t>
      </w:r>
      <w:r w:rsidRPr="00356715">
        <w:rPr>
          <w:rFonts w:ascii="Times New Roman" w:hAnsi="Times New Roman" w:cs="Times New Roman"/>
          <w:sz w:val="24"/>
          <w:szCs w:val="24"/>
        </w:rPr>
        <w:t xml:space="preserve"> финального </w:t>
      </w:r>
      <w:r>
        <w:rPr>
          <w:rFonts w:ascii="Times New Roman" w:hAnsi="Times New Roman" w:cs="Times New Roman"/>
          <w:sz w:val="24"/>
          <w:szCs w:val="24"/>
        </w:rPr>
        <w:t>раунда</w:t>
      </w:r>
      <w:r w:rsidRPr="00356715">
        <w:rPr>
          <w:rFonts w:ascii="Times New Roman" w:hAnsi="Times New Roman" w:cs="Times New Roman"/>
          <w:sz w:val="24"/>
          <w:szCs w:val="24"/>
        </w:rPr>
        <w:t xml:space="preserve"> занимает второе место,</w:t>
      </w:r>
      <w:r>
        <w:rPr>
          <w:rFonts w:ascii="Times New Roman" w:hAnsi="Times New Roman" w:cs="Times New Roman"/>
          <w:sz w:val="24"/>
          <w:szCs w:val="24"/>
        </w:rPr>
        <w:t xml:space="preserve"> участник</w:t>
      </w:r>
      <w:r w:rsidRPr="00356715">
        <w:rPr>
          <w:rFonts w:ascii="Times New Roman" w:hAnsi="Times New Roman" w:cs="Times New Roman"/>
          <w:sz w:val="24"/>
          <w:szCs w:val="24"/>
        </w:rPr>
        <w:t>, победивш</w:t>
      </w:r>
      <w:r>
        <w:rPr>
          <w:rFonts w:ascii="Times New Roman" w:hAnsi="Times New Roman" w:cs="Times New Roman"/>
          <w:sz w:val="24"/>
          <w:szCs w:val="24"/>
        </w:rPr>
        <w:t>ий</w:t>
      </w:r>
      <w:r w:rsidRPr="00356715">
        <w:rPr>
          <w:rFonts w:ascii="Times New Roman" w:hAnsi="Times New Roman" w:cs="Times New Roman"/>
          <w:sz w:val="24"/>
          <w:szCs w:val="24"/>
        </w:rPr>
        <w:t xml:space="preserve"> в </w:t>
      </w:r>
      <w:r>
        <w:rPr>
          <w:rFonts w:ascii="Times New Roman" w:hAnsi="Times New Roman" w:cs="Times New Roman"/>
          <w:sz w:val="24"/>
          <w:szCs w:val="24"/>
        </w:rPr>
        <w:t>раунде</w:t>
      </w:r>
      <w:r w:rsidRPr="00356715">
        <w:rPr>
          <w:rFonts w:ascii="Times New Roman" w:hAnsi="Times New Roman" w:cs="Times New Roman"/>
          <w:sz w:val="24"/>
          <w:szCs w:val="24"/>
        </w:rPr>
        <w:t xml:space="preserve"> за третье место, занимает третье место.</w:t>
      </w:r>
    </w:p>
    <w:p w:rsidR="00B34CD6" w:rsidRDefault="00B34CD6" w:rsidP="00B34C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356715">
        <w:rPr>
          <w:rFonts w:ascii="Times New Roman" w:hAnsi="Times New Roman" w:cs="Times New Roman"/>
          <w:sz w:val="24"/>
          <w:szCs w:val="24"/>
        </w:rPr>
        <w:t>.</w:t>
      </w:r>
      <w:r>
        <w:rPr>
          <w:rFonts w:ascii="Times New Roman" w:hAnsi="Times New Roman" w:cs="Times New Roman"/>
          <w:sz w:val="24"/>
          <w:szCs w:val="24"/>
        </w:rPr>
        <w:t>3.</w:t>
      </w:r>
      <w:r w:rsidRPr="00356715">
        <w:rPr>
          <w:rFonts w:ascii="Times New Roman" w:hAnsi="Times New Roman" w:cs="Times New Roman"/>
          <w:sz w:val="24"/>
          <w:szCs w:val="24"/>
        </w:rPr>
        <w:t xml:space="preserve">2. </w:t>
      </w:r>
      <w:r>
        <w:rPr>
          <w:rFonts w:ascii="Times New Roman" w:hAnsi="Times New Roman" w:cs="Times New Roman"/>
          <w:sz w:val="24"/>
          <w:szCs w:val="24"/>
        </w:rPr>
        <w:t>Участники</w:t>
      </w:r>
      <w:r w:rsidRPr="00356715">
        <w:rPr>
          <w:rFonts w:ascii="Times New Roman" w:hAnsi="Times New Roman" w:cs="Times New Roman"/>
          <w:sz w:val="24"/>
          <w:szCs w:val="24"/>
        </w:rPr>
        <w:t xml:space="preserve">, занявшие второе и третье место в </w:t>
      </w:r>
      <w:r>
        <w:rPr>
          <w:rFonts w:ascii="Times New Roman" w:hAnsi="Times New Roman" w:cs="Times New Roman"/>
          <w:sz w:val="24"/>
          <w:szCs w:val="24"/>
        </w:rPr>
        <w:t>Турнире</w:t>
      </w:r>
      <w:r w:rsidRPr="00356715">
        <w:rPr>
          <w:rFonts w:ascii="Times New Roman" w:hAnsi="Times New Roman" w:cs="Times New Roman"/>
          <w:sz w:val="24"/>
          <w:szCs w:val="24"/>
        </w:rPr>
        <w:t>, признаются призерами.</w:t>
      </w:r>
    </w:p>
    <w:p w:rsidR="00B34CD6" w:rsidRDefault="00B34CD6" w:rsidP="00B34C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356715">
        <w:rPr>
          <w:rFonts w:ascii="Times New Roman" w:hAnsi="Times New Roman" w:cs="Times New Roman"/>
          <w:sz w:val="24"/>
          <w:szCs w:val="24"/>
        </w:rPr>
        <w:t>.</w:t>
      </w:r>
      <w:r>
        <w:rPr>
          <w:rFonts w:ascii="Times New Roman" w:hAnsi="Times New Roman" w:cs="Times New Roman"/>
          <w:sz w:val="24"/>
          <w:szCs w:val="24"/>
        </w:rPr>
        <w:t>3.</w:t>
      </w:r>
      <w:r w:rsidRPr="00356715">
        <w:rPr>
          <w:rFonts w:ascii="Times New Roman" w:hAnsi="Times New Roman" w:cs="Times New Roman"/>
          <w:sz w:val="24"/>
          <w:szCs w:val="24"/>
        </w:rPr>
        <w:t xml:space="preserve">3. Порядок награждения победителя и призеров определяется организаторами. </w:t>
      </w:r>
    </w:p>
    <w:p w:rsidR="00B34CD6" w:rsidRDefault="00B34CD6" w:rsidP="00B34CD6">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sz w:val="24"/>
          <w:szCs w:val="24"/>
        </w:rPr>
        <w:t>4</w:t>
      </w:r>
      <w:r w:rsidRPr="002A273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4</w:t>
      </w:r>
      <w:r w:rsidRPr="002A2736">
        <w:rPr>
          <w:rFonts w:ascii="Times New Roman" w:eastAsia="Times New Roman" w:hAnsi="Times New Roman" w:cs="Times New Roman"/>
          <w:bCs/>
          <w:sz w:val="24"/>
          <w:szCs w:val="24"/>
        </w:rPr>
        <w:t>. Заключительные положения</w:t>
      </w:r>
      <w:r>
        <w:rPr>
          <w:rFonts w:ascii="Times New Roman" w:eastAsia="Times New Roman" w:hAnsi="Times New Roman" w:cs="Times New Roman"/>
          <w:bCs/>
          <w:sz w:val="24"/>
          <w:szCs w:val="24"/>
        </w:rPr>
        <w:t>.</w:t>
      </w:r>
    </w:p>
    <w:p w:rsidR="00B34CD6" w:rsidRDefault="00B34CD6" w:rsidP="00B34CD6">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Pr="0035671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356715">
        <w:rPr>
          <w:rFonts w:ascii="Times New Roman" w:eastAsia="Times New Roman" w:hAnsi="Times New Roman" w:cs="Times New Roman"/>
          <w:sz w:val="24"/>
          <w:szCs w:val="24"/>
        </w:rPr>
        <w:t>1. В случае</w:t>
      </w:r>
      <w:proofErr w:type="gramStart"/>
      <w:r w:rsidRPr="00356715">
        <w:rPr>
          <w:rFonts w:ascii="Times New Roman" w:eastAsia="Times New Roman" w:hAnsi="Times New Roman" w:cs="Times New Roman"/>
          <w:sz w:val="24"/>
          <w:szCs w:val="24"/>
        </w:rPr>
        <w:t>,</w:t>
      </w:r>
      <w:proofErr w:type="gramEnd"/>
      <w:r w:rsidRPr="00356715">
        <w:rPr>
          <w:rFonts w:ascii="Times New Roman" w:eastAsia="Times New Roman" w:hAnsi="Times New Roman" w:cs="Times New Roman"/>
          <w:sz w:val="24"/>
          <w:szCs w:val="24"/>
        </w:rPr>
        <w:t xml:space="preserve"> если какие-либо аспекты организации и проведения Турнира не урегулированы Техническими правилами, в соответствующей части применяются Регламент и </w:t>
      </w:r>
      <w:r>
        <w:rPr>
          <w:rFonts w:ascii="Times New Roman" w:hAnsi="Times New Roman" w:cs="Times New Roman"/>
          <w:sz w:val="24"/>
          <w:szCs w:val="24"/>
        </w:rPr>
        <w:t>официальные правила спортивной</w:t>
      </w:r>
      <w:r w:rsidRPr="00356715">
        <w:rPr>
          <w:rFonts w:ascii="Times New Roman" w:hAnsi="Times New Roman" w:cs="Times New Roman"/>
          <w:sz w:val="24"/>
          <w:szCs w:val="24"/>
        </w:rPr>
        <w:t xml:space="preserve"> дисциплин «</w:t>
      </w:r>
      <w:r w:rsidR="00CB4D78">
        <w:rPr>
          <w:rFonts w:ascii="Times New Roman" w:hAnsi="Times New Roman" w:cs="Times New Roman"/>
          <w:sz w:val="24"/>
          <w:szCs w:val="24"/>
        </w:rPr>
        <w:t xml:space="preserve">Гонки </w:t>
      </w:r>
      <w:proofErr w:type="spellStart"/>
      <w:r w:rsidR="00CB4D78">
        <w:rPr>
          <w:rFonts w:ascii="Times New Roman" w:hAnsi="Times New Roman" w:cs="Times New Roman"/>
          <w:sz w:val="24"/>
          <w:szCs w:val="24"/>
        </w:rPr>
        <w:t>дронов</w:t>
      </w:r>
      <w:proofErr w:type="spellEnd"/>
      <w:r w:rsidRPr="00356715">
        <w:rPr>
          <w:rFonts w:ascii="Times New Roman" w:hAnsi="Times New Roman" w:cs="Times New Roman"/>
          <w:sz w:val="24"/>
          <w:szCs w:val="24"/>
        </w:rPr>
        <w:t>»</w:t>
      </w:r>
      <w:r w:rsidRPr="00356715">
        <w:rPr>
          <w:rFonts w:ascii="Times New Roman" w:eastAsia="Times New Roman" w:hAnsi="Times New Roman" w:cs="Times New Roman"/>
          <w:sz w:val="24"/>
          <w:szCs w:val="24"/>
        </w:rPr>
        <w:t>.</w:t>
      </w:r>
    </w:p>
    <w:p w:rsidR="00B77637" w:rsidRDefault="00B34CD6" w:rsidP="00CB4D7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35671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356715">
        <w:rPr>
          <w:rFonts w:ascii="Times New Roman" w:eastAsia="Times New Roman" w:hAnsi="Times New Roman" w:cs="Times New Roman"/>
          <w:sz w:val="24"/>
          <w:szCs w:val="24"/>
        </w:rPr>
        <w:t xml:space="preserve">2. В случае необходимости официальное толкование Технических правил осуществляется </w:t>
      </w:r>
      <w:r>
        <w:rPr>
          <w:rFonts w:ascii="Times New Roman" w:eastAsia="Times New Roman" w:hAnsi="Times New Roman" w:cs="Times New Roman"/>
          <w:sz w:val="24"/>
          <w:szCs w:val="24"/>
        </w:rPr>
        <w:t xml:space="preserve">Организатором в соответствии </w:t>
      </w:r>
      <w:r w:rsidRPr="00356715">
        <w:rPr>
          <w:rFonts w:ascii="Times New Roman" w:eastAsia="Times New Roman" w:hAnsi="Times New Roman" w:cs="Times New Roman"/>
          <w:sz w:val="24"/>
          <w:szCs w:val="24"/>
        </w:rPr>
        <w:t>с Регламентом и иными нормативными документами Организатором.</w:t>
      </w: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tbl>
      <w:tblPr>
        <w:tblStyle w:val="TableNormal"/>
        <w:tblW w:w="9328" w:type="dxa"/>
        <w:tblInd w:w="28" w:type="dxa"/>
        <w:shd w:val="clear" w:color="auto" w:fill="CED7E7"/>
        <w:tblLayout w:type="fixed"/>
        <w:tblLook w:val="04A0"/>
      </w:tblPr>
      <w:tblGrid>
        <w:gridCol w:w="20"/>
        <w:gridCol w:w="9308"/>
      </w:tblGrid>
      <w:tr w:rsidR="00311C6B" w:rsidRPr="007666F9" w:rsidTr="0072362D">
        <w:trPr>
          <w:trHeight w:val="236"/>
        </w:trPr>
        <w:tc>
          <w:tcPr>
            <w:tcW w:w="20" w:type="dxa"/>
          </w:tcPr>
          <w:p w:rsidR="00311C6B" w:rsidRPr="007666F9" w:rsidRDefault="00311C6B" w:rsidP="0072362D">
            <w:pPr>
              <w:spacing w:line="240" w:lineRule="exact"/>
              <w:jc w:val="center"/>
              <w:rPr>
                <w:rFonts w:cs="Arial Unicode MS"/>
                <w:color w:val="000000"/>
                <w:sz w:val="24"/>
                <w:szCs w:val="28"/>
                <w:u w:color="000000"/>
              </w:rPr>
            </w:pPr>
          </w:p>
        </w:tc>
        <w:tc>
          <w:tcPr>
            <w:tcW w:w="9308" w:type="dxa"/>
            <w:shd w:val="clear" w:color="auto" w:fill="auto"/>
            <w:tcMar>
              <w:top w:w="80" w:type="dxa"/>
              <w:left w:w="80" w:type="dxa"/>
              <w:bottom w:w="80" w:type="dxa"/>
              <w:right w:w="80" w:type="dxa"/>
            </w:tcMar>
          </w:tcPr>
          <w:p w:rsidR="00311C6B" w:rsidRPr="007666F9" w:rsidRDefault="00311C6B" w:rsidP="0072362D">
            <w:pPr>
              <w:spacing w:line="240" w:lineRule="exact"/>
              <w:jc w:val="right"/>
              <w:rPr>
                <w:rFonts w:cs="Arial Unicode MS"/>
                <w:color w:val="000000"/>
                <w:sz w:val="24"/>
                <w:szCs w:val="28"/>
                <w:u w:color="000000"/>
              </w:rPr>
            </w:pPr>
            <w:r w:rsidRPr="007666F9">
              <w:rPr>
                <w:rFonts w:cs="Arial Unicode MS"/>
                <w:color w:val="000000"/>
                <w:sz w:val="24"/>
                <w:szCs w:val="28"/>
                <w:u w:color="000000"/>
              </w:rPr>
              <w:t xml:space="preserve">Приложение № 2 </w:t>
            </w:r>
          </w:p>
          <w:p w:rsidR="00311C6B" w:rsidRPr="007666F9" w:rsidRDefault="00311C6B" w:rsidP="0072362D">
            <w:pPr>
              <w:spacing w:line="240" w:lineRule="exact"/>
              <w:jc w:val="right"/>
              <w:rPr>
                <w:rFonts w:cs="Arial Unicode MS"/>
                <w:color w:val="000000"/>
                <w:sz w:val="24"/>
                <w:szCs w:val="28"/>
                <w:u w:color="000000"/>
              </w:rPr>
            </w:pPr>
          </w:p>
          <w:p w:rsidR="00311C6B" w:rsidRPr="007666F9" w:rsidRDefault="00311C6B" w:rsidP="0072362D">
            <w:pPr>
              <w:spacing w:line="240" w:lineRule="exact"/>
              <w:jc w:val="center"/>
              <w:rPr>
                <w:rFonts w:cs="Arial Unicode MS"/>
                <w:color w:val="000000"/>
                <w:sz w:val="24"/>
                <w:szCs w:val="28"/>
                <w:u w:color="000000"/>
              </w:rPr>
            </w:pPr>
          </w:p>
          <w:p w:rsidR="00311C6B" w:rsidRPr="007666F9" w:rsidRDefault="00311C6B" w:rsidP="0072362D">
            <w:pPr>
              <w:jc w:val="center"/>
              <w:rPr>
                <w:rFonts w:eastAsia="Calibri"/>
                <w:b/>
                <w:sz w:val="24"/>
                <w:szCs w:val="28"/>
                <w:u w:color="000000"/>
              </w:rPr>
            </w:pPr>
            <w:r w:rsidRPr="007666F9">
              <w:rPr>
                <w:rFonts w:eastAsia="Calibri"/>
                <w:b/>
                <w:sz w:val="24"/>
                <w:szCs w:val="28"/>
                <w:u w:color="000000"/>
              </w:rPr>
              <w:t>ЗАЯВКА (командная)</w:t>
            </w:r>
          </w:p>
          <w:p w:rsidR="00311C6B" w:rsidRPr="007666F9" w:rsidRDefault="00311C6B" w:rsidP="0072362D">
            <w:pPr>
              <w:jc w:val="center"/>
              <w:rPr>
                <w:rFonts w:eastAsia="Calibri"/>
                <w:sz w:val="24"/>
                <w:szCs w:val="28"/>
                <w:u w:color="000000"/>
              </w:rPr>
            </w:pPr>
            <w:r w:rsidRPr="007666F9">
              <w:rPr>
                <w:rFonts w:eastAsia="Calibri"/>
                <w:sz w:val="24"/>
                <w:szCs w:val="28"/>
                <w:u w:color="000000"/>
              </w:rPr>
              <w:t xml:space="preserve">на участие в Фестивале фиджитал-спорта «Кибермикс» </w:t>
            </w:r>
          </w:p>
          <w:p w:rsidR="00311C6B" w:rsidRPr="007666F9" w:rsidRDefault="00311C6B" w:rsidP="0072362D">
            <w:pPr>
              <w:spacing w:line="240" w:lineRule="exact"/>
              <w:rPr>
                <w:rFonts w:eastAsia="Calibri"/>
                <w:sz w:val="24"/>
                <w:szCs w:val="28"/>
                <w:u w:color="000000"/>
                <w:bdr w:val="none" w:sz="0" w:space="0" w:color="auto"/>
              </w:rPr>
            </w:pPr>
          </w:p>
          <w:p w:rsidR="00311C6B" w:rsidRPr="007666F9" w:rsidRDefault="00311C6B" w:rsidP="0072362D">
            <w:pPr>
              <w:spacing w:line="240" w:lineRule="exact"/>
              <w:rPr>
                <w:rFonts w:cs="Arial Unicode MS"/>
                <w:color w:val="000000"/>
                <w:sz w:val="24"/>
                <w:szCs w:val="24"/>
                <w:u w:val="single" w:color="000000"/>
              </w:rPr>
            </w:pPr>
          </w:p>
        </w:tc>
      </w:tr>
    </w:tbl>
    <w:p w:rsidR="00311C6B" w:rsidRPr="007666F9" w:rsidRDefault="00311C6B" w:rsidP="00311C6B">
      <w:pPr>
        <w:pBdr>
          <w:left w:val="nil"/>
          <w:bottom w:val="nil"/>
          <w:right w:val="nil"/>
          <w:between w:val="nil"/>
          <w:bar w:val="nil"/>
        </w:pBdr>
        <w:tabs>
          <w:tab w:val="left" w:pos="851"/>
        </w:tabs>
        <w:suppressAutoHyphens/>
        <w:spacing w:after="0" w:line="300" w:lineRule="auto"/>
        <w:rPr>
          <w:rFonts w:ascii="Times New Roman" w:eastAsia="Arial Unicode MS" w:hAnsi="Times New Roman" w:cs="Times New Roman"/>
          <w:b/>
          <w:i/>
          <w:color w:val="000000"/>
          <w:szCs w:val="24"/>
          <w:u w:color="000000"/>
          <w:bdr w:val="nil"/>
        </w:rPr>
      </w:pPr>
      <w:r w:rsidRPr="007666F9">
        <w:rPr>
          <w:rFonts w:ascii="Times New Roman" w:eastAsia="Calibri" w:hAnsi="Times New Roman" w:cs="Times New Roman"/>
          <w:sz w:val="24"/>
          <w:szCs w:val="28"/>
          <w:u w:color="000000"/>
        </w:rPr>
        <w:t>Спортивная делегация:</w:t>
      </w:r>
      <w:r w:rsidRPr="007666F9">
        <w:rPr>
          <w:rFonts w:ascii="Times New Roman" w:eastAsia="Calibri" w:hAnsi="Times New Roman" w:cs="Times New Roman"/>
          <w:sz w:val="24"/>
          <w:szCs w:val="28"/>
          <w:u w:val="single" w:color="000000"/>
        </w:rPr>
        <w:t xml:space="preserve"> </w:t>
      </w:r>
      <w:r w:rsidRPr="007666F9">
        <w:rPr>
          <w:rFonts w:ascii="Times New Roman" w:eastAsia="Calibri" w:hAnsi="Times New Roman" w:cs="Times New Roman"/>
          <w:sz w:val="24"/>
          <w:szCs w:val="28"/>
          <w:u w:color="000000"/>
        </w:rPr>
        <w:t>_________________________________________</w:t>
      </w:r>
      <w:r w:rsidR="007666F9">
        <w:rPr>
          <w:rFonts w:ascii="Times New Roman" w:eastAsia="Calibri" w:hAnsi="Times New Roman" w:cs="Times New Roman"/>
          <w:sz w:val="24"/>
          <w:szCs w:val="28"/>
          <w:u w:color="000000"/>
        </w:rPr>
        <w:t>__________</w:t>
      </w:r>
      <w:r w:rsidRPr="007666F9">
        <w:rPr>
          <w:rFonts w:ascii="Times New Roman" w:eastAsia="Calibri" w:hAnsi="Times New Roman" w:cs="Times New Roman"/>
          <w:sz w:val="24"/>
          <w:szCs w:val="28"/>
          <w:u w:color="000000"/>
        </w:rPr>
        <w:t>_____</w:t>
      </w:r>
    </w:p>
    <w:p w:rsidR="00311C6B" w:rsidRPr="007666F9" w:rsidRDefault="00311C6B" w:rsidP="00311C6B">
      <w:pPr>
        <w:pBdr>
          <w:left w:val="nil"/>
          <w:bottom w:val="nil"/>
          <w:right w:val="nil"/>
          <w:between w:val="nil"/>
          <w:bar w:val="nil"/>
        </w:pBdr>
        <w:tabs>
          <w:tab w:val="left" w:pos="851"/>
        </w:tabs>
        <w:suppressAutoHyphens/>
        <w:spacing w:after="0" w:line="300" w:lineRule="auto"/>
        <w:rPr>
          <w:rFonts w:ascii="Times New Roman" w:eastAsia="Arial Unicode MS" w:hAnsi="Times New Roman" w:cs="Times New Roman"/>
          <w:color w:val="000000"/>
          <w:sz w:val="18"/>
          <w:szCs w:val="20"/>
          <w:u w:color="000000"/>
          <w:bdr w:val="nil"/>
        </w:rPr>
      </w:pPr>
      <w:r w:rsidRPr="007666F9">
        <w:rPr>
          <w:rFonts w:ascii="Times New Roman" w:eastAsia="Arial Unicode MS" w:hAnsi="Times New Roman" w:cs="Times New Roman"/>
          <w:b/>
          <w:i/>
          <w:color w:val="000000"/>
          <w:szCs w:val="24"/>
          <w:u w:color="000000"/>
          <w:bdr w:val="nil"/>
        </w:rPr>
        <w:tab/>
      </w:r>
      <w:r w:rsidRPr="007666F9">
        <w:rPr>
          <w:rFonts w:ascii="Times New Roman" w:eastAsia="Arial Unicode MS" w:hAnsi="Times New Roman" w:cs="Times New Roman"/>
          <w:b/>
          <w:i/>
          <w:color w:val="000000"/>
          <w:szCs w:val="24"/>
          <w:u w:color="000000"/>
          <w:bdr w:val="nil"/>
        </w:rPr>
        <w:tab/>
      </w:r>
      <w:r w:rsidRPr="007666F9">
        <w:rPr>
          <w:rFonts w:ascii="Times New Roman" w:eastAsia="Arial Unicode MS" w:hAnsi="Times New Roman" w:cs="Times New Roman"/>
          <w:b/>
          <w:i/>
          <w:color w:val="000000"/>
          <w:szCs w:val="24"/>
          <w:u w:color="000000"/>
          <w:bdr w:val="nil"/>
        </w:rPr>
        <w:tab/>
        <w:t xml:space="preserve">                  </w:t>
      </w:r>
      <w:r w:rsidRPr="007666F9">
        <w:rPr>
          <w:rFonts w:ascii="Times New Roman" w:eastAsia="Arial Unicode MS" w:hAnsi="Times New Roman" w:cs="Times New Roman"/>
          <w:color w:val="000000"/>
          <w:sz w:val="18"/>
          <w:szCs w:val="20"/>
          <w:u w:color="000000"/>
          <w:bdr w:val="nil"/>
        </w:rPr>
        <w:t>(</w:t>
      </w:r>
      <w:r w:rsidRPr="007666F9">
        <w:rPr>
          <w:rFonts w:ascii="Times New Roman" w:eastAsia="Arial Unicode MS" w:hAnsi="Times New Roman" w:cs="Times New Roman"/>
          <w:i/>
          <w:color w:val="000000"/>
          <w:sz w:val="18"/>
          <w:szCs w:val="20"/>
          <w:u w:color="000000"/>
          <w:bdr w:val="nil"/>
        </w:rPr>
        <w:t>указывается наименование образовательной организации)</w:t>
      </w:r>
      <w:r w:rsidRPr="007666F9">
        <w:rPr>
          <w:rFonts w:ascii="Times New Roman" w:eastAsia="Arial Unicode MS" w:hAnsi="Times New Roman" w:cs="Times New Roman"/>
          <w:color w:val="000000"/>
          <w:sz w:val="18"/>
          <w:szCs w:val="20"/>
          <w:u w:color="000000"/>
          <w:bdr w:val="nil"/>
        </w:rPr>
        <w:t xml:space="preserve"> </w:t>
      </w:r>
    </w:p>
    <w:p w:rsidR="00311C6B" w:rsidRPr="007666F9" w:rsidRDefault="00311C6B" w:rsidP="00311C6B">
      <w:pPr>
        <w:pBdr>
          <w:left w:val="nil"/>
          <w:bottom w:val="nil"/>
          <w:right w:val="nil"/>
          <w:between w:val="nil"/>
          <w:bar w:val="nil"/>
        </w:pBdr>
        <w:tabs>
          <w:tab w:val="left" w:pos="851"/>
        </w:tabs>
        <w:suppressAutoHyphens/>
        <w:spacing w:after="0" w:line="300" w:lineRule="auto"/>
        <w:rPr>
          <w:rFonts w:ascii="Times New Roman" w:eastAsia="Calibri" w:hAnsi="Times New Roman" w:cs="Times New Roman"/>
          <w:sz w:val="24"/>
          <w:szCs w:val="28"/>
          <w:u w:color="000000"/>
        </w:rPr>
      </w:pPr>
    </w:p>
    <w:p w:rsidR="00311C6B" w:rsidRPr="007666F9" w:rsidRDefault="00311C6B" w:rsidP="00311C6B">
      <w:pPr>
        <w:pBdr>
          <w:left w:val="nil"/>
          <w:bottom w:val="nil"/>
          <w:right w:val="nil"/>
          <w:between w:val="nil"/>
          <w:bar w:val="nil"/>
        </w:pBdr>
        <w:tabs>
          <w:tab w:val="left" w:pos="851"/>
        </w:tabs>
        <w:suppressAutoHyphens/>
        <w:spacing w:after="0" w:line="300" w:lineRule="auto"/>
        <w:rPr>
          <w:rFonts w:ascii="Times New Roman" w:eastAsia="Arial Unicode MS" w:hAnsi="Times New Roman" w:cs="Times New Roman"/>
          <w:b/>
          <w:i/>
          <w:color w:val="000000"/>
          <w:szCs w:val="24"/>
          <w:u w:color="000000"/>
          <w:bdr w:val="nil"/>
        </w:rPr>
      </w:pPr>
      <w:proofErr w:type="spellStart"/>
      <w:r w:rsidRPr="007666F9">
        <w:rPr>
          <w:rFonts w:ascii="Times New Roman" w:eastAsia="Calibri" w:hAnsi="Times New Roman" w:cs="Times New Roman"/>
          <w:sz w:val="24"/>
          <w:szCs w:val="28"/>
          <w:u w:color="000000"/>
        </w:rPr>
        <w:t>Фиджитал</w:t>
      </w:r>
      <w:proofErr w:type="spellEnd"/>
      <w:r w:rsidRPr="007666F9">
        <w:rPr>
          <w:rFonts w:ascii="Times New Roman" w:eastAsia="Calibri" w:hAnsi="Times New Roman" w:cs="Times New Roman"/>
          <w:sz w:val="24"/>
          <w:szCs w:val="28"/>
          <w:u w:color="000000"/>
        </w:rPr>
        <w:t xml:space="preserve"> дисциплина: __________________________________________</w:t>
      </w:r>
      <w:r w:rsidR="007666F9">
        <w:rPr>
          <w:rFonts w:ascii="Times New Roman" w:eastAsia="Calibri" w:hAnsi="Times New Roman" w:cs="Times New Roman"/>
          <w:sz w:val="24"/>
          <w:szCs w:val="28"/>
          <w:u w:color="000000"/>
        </w:rPr>
        <w:t>__________</w:t>
      </w:r>
      <w:r w:rsidRPr="007666F9">
        <w:rPr>
          <w:rFonts w:ascii="Times New Roman" w:eastAsia="Calibri" w:hAnsi="Times New Roman" w:cs="Times New Roman"/>
          <w:sz w:val="24"/>
          <w:szCs w:val="28"/>
          <w:u w:color="000000"/>
        </w:rPr>
        <w:t>____</w:t>
      </w:r>
    </w:p>
    <w:p w:rsidR="00311C6B" w:rsidRPr="007666F9" w:rsidRDefault="00311C6B" w:rsidP="00311C6B">
      <w:pPr>
        <w:pBdr>
          <w:left w:val="nil"/>
          <w:bottom w:val="nil"/>
          <w:right w:val="nil"/>
          <w:between w:val="nil"/>
          <w:bar w:val="nil"/>
        </w:pBdr>
        <w:tabs>
          <w:tab w:val="left" w:pos="851"/>
        </w:tabs>
        <w:suppressAutoHyphens/>
        <w:spacing w:after="0" w:line="300" w:lineRule="auto"/>
        <w:rPr>
          <w:rFonts w:ascii="Times New Roman" w:eastAsia="Arial Unicode MS" w:hAnsi="Times New Roman" w:cs="Times New Roman"/>
          <w:color w:val="000000"/>
          <w:sz w:val="18"/>
          <w:szCs w:val="20"/>
          <w:u w:color="000000"/>
          <w:bdr w:val="nil"/>
        </w:rPr>
      </w:pPr>
      <w:r w:rsidRPr="007666F9">
        <w:rPr>
          <w:rFonts w:ascii="Times New Roman" w:eastAsia="Arial Unicode MS" w:hAnsi="Times New Roman" w:cs="Times New Roman"/>
          <w:b/>
          <w:i/>
          <w:color w:val="000000"/>
          <w:szCs w:val="24"/>
          <w:u w:color="000000"/>
          <w:bdr w:val="nil"/>
        </w:rPr>
        <w:tab/>
      </w:r>
      <w:r w:rsidRPr="007666F9">
        <w:rPr>
          <w:rFonts w:ascii="Times New Roman" w:eastAsia="Arial Unicode MS" w:hAnsi="Times New Roman" w:cs="Times New Roman"/>
          <w:b/>
          <w:i/>
          <w:color w:val="000000"/>
          <w:szCs w:val="24"/>
          <w:u w:color="000000"/>
          <w:bdr w:val="nil"/>
        </w:rPr>
        <w:tab/>
      </w:r>
      <w:r w:rsidRPr="007666F9">
        <w:rPr>
          <w:rFonts w:ascii="Times New Roman" w:eastAsia="Arial Unicode MS" w:hAnsi="Times New Roman" w:cs="Times New Roman"/>
          <w:b/>
          <w:i/>
          <w:color w:val="000000"/>
          <w:szCs w:val="24"/>
          <w:u w:color="000000"/>
          <w:bdr w:val="nil"/>
        </w:rPr>
        <w:tab/>
        <w:t xml:space="preserve">               </w:t>
      </w:r>
      <w:r w:rsidR="007C5133" w:rsidRPr="007666F9">
        <w:rPr>
          <w:rFonts w:ascii="Times New Roman" w:eastAsia="Arial Unicode MS" w:hAnsi="Times New Roman" w:cs="Times New Roman"/>
          <w:b/>
          <w:i/>
          <w:color w:val="000000"/>
          <w:szCs w:val="24"/>
          <w:u w:color="000000"/>
          <w:bdr w:val="nil"/>
        </w:rPr>
        <w:t xml:space="preserve">                </w:t>
      </w:r>
      <w:r w:rsidRPr="007666F9">
        <w:rPr>
          <w:rFonts w:ascii="Times New Roman" w:eastAsia="Arial Unicode MS" w:hAnsi="Times New Roman" w:cs="Times New Roman"/>
          <w:color w:val="000000"/>
          <w:sz w:val="18"/>
          <w:szCs w:val="20"/>
          <w:u w:color="000000"/>
          <w:bdr w:val="nil"/>
        </w:rPr>
        <w:t>(</w:t>
      </w:r>
      <w:proofErr w:type="spellStart"/>
      <w:r w:rsidR="007C5133" w:rsidRPr="007666F9">
        <w:rPr>
          <w:rFonts w:ascii="Times New Roman" w:eastAsia="Arial Unicode MS" w:hAnsi="Times New Roman" w:cs="Times New Roman"/>
          <w:i/>
          <w:color w:val="000000"/>
          <w:sz w:val="18"/>
          <w:szCs w:val="20"/>
          <w:u w:color="000000"/>
          <w:bdr w:val="nil"/>
        </w:rPr>
        <w:t>фид</w:t>
      </w:r>
      <w:r w:rsidR="001417DF" w:rsidRPr="007666F9">
        <w:rPr>
          <w:rFonts w:ascii="Times New Roman" w:eastAsia="Arial Unicode MS" w:hAnsi="Times New Roman" w:cs="Times New Roman"/>
          <w:i/>
          <w:color w:val="000000"/>
          <w:sz w:val="18"/>
          <w:szCs w:val="20"/>
          <w:u w:color="000000"/>
          <w:bdr w:val="nil"/>
        </w:rPr>
        <w:t>житал-футбол</w:t>
      </w:r>
      <w:proofErr w:type="spellEnd"/>
      <w:r w:rsidR="001417DF" w:rsidRPr="007666F9">
        <w:rPr>
          <w:rFonts w:ascii="Times New Roman" w:eastAsia="Arial Unicode MS" w:hAnsi="Times New Roman" w:cs="Times New Roman"/>
          <w:i/>
          <w:color w:val="000000"/>
          <w:sz w:val="18"/>
          <w:szCs w:val="20"/>
          <w:u w:color="000000"/>
          <w:bdr w:val="nil"/>
        </w:rPr>
        <w:t xml:space="preserve">, </w:t>
      </w:r>
      <w:proofErr w:type="spellStart"/>
      <w:r w:rsidR="001417DF" w:rsidRPr="007666F9">
        <w:rPr>
          <w:rFonts w:ascii="Times New Roman" w:eastAsia="Arial Unicode MS" w:hAnsi="Times New Roman" w:cs="Times New Roman"/>
          <w:i/>
          <w:color w:val="000000"/>
          <w:sz w:val="18"/>
          <w:szCs w:val="20"/>
          <w:u w:color="000000"/>
          <w:bdr w:val="nil"/>
        </w:rPr>
        <w:t>фиджитал-баскетбол</w:t>
      </w:r>
      <w:proofErr w:type="spellEnd"/>
      <w:r w:rsidRPr="007666F9">
        <w:rPr>
          <w:rFonts w:ascii="Times New Roman" w:eastAsia="Arial Unicode MS" w:hAnsi="Times New Roman" w:cs="Times New Roman"/>
          <w:i/>
          <w:color w:val="000000"/>
          <w:sz w:val="18"/>
          <w:szCs w:val="20"/>
          <w:u w:color="000000"/>
          <w:bdr w:val="nil"/>
        </w:rPr>
        <w:t>)</w:t>
      </w:r>
      <w:r w:rsidRPr="007666F9">
        <w:rPr>
          <w:rFonts w:ascii="Times New Roman" w:eastAsia="Arial Unicode MS" w:hAnsi="Times New Roman" w:cs="Times New Roman"/>
          <w:color w:val="000000"/>
          <w:sz w:val="18"/>
          <w:szCs w:val="20"/>
          <w:u w:color="000000"/>
          <w:bdr w:val="nil"/>
        </w:rPr>
        <w:t xml:space="preserve"> </w:t>
      </w:r>
    </w:p>
    <w:p w:rsidR="00311C6B" w:rsidRPr="00811EFE" w:rsidRDefault="00311C6B" w:rsidP="00311C6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0"/>
          <w:szCs w:val="20"/>
          <w:u w:color="000000"/>
          <w:bdr w:val="nil"/>
        </w:rPr>
      </w:pPr>
    </w:p>
    <w:tbl>
      <w:tblPr>
        <w:tblStyle w:val="111"/>
        <w:tblW w:w="0" w:type="auto"/>
        <w:tblInd w:w="108" w:type="dxa"/>
        <w:tblLook w:val="04A0"/>
      </w:tblPr>
      <w:tblGrid>
        <w:gridCol w:w="709"/>
        <w:gridCol w:w="5103"/>
        <w:gridCol w:w="1276"/>
        <w:gridCol w:w="2268"/>
      </w:tblGrid>
      <w:tr w:rsidR="00311C6B" w:rsidRPr="00811EFE" w:rsidTr="00311C6B">
        <w:tc>
          <w:tcPr>
            <w:tcW w:w="709" w:type="dxa"/>
            <w:vAlign w:val="center"/>
          </w:tcPr>
          <w:p w:rsidR="00311C6B" w:rsidRPr="00811EFE" w:rsidRDefault="00311C6B" w:rsidP="0072362D">
            <w:pPr>
              <w:suppressAutoHyphens/>
              <w:jc w:val="center"/>
              <w:rPr>
                <w:color w:val="000000"/>
                <w:sz w:val="24"/>
                <w:szCs w:val="24"/>
                <w:u w:color="000000"/>
              </w:rPr>
            </w:pPr>
            <w:proofErr w:type="spellStart"/>
            <w:proofErr w:type="gramStart"/>
            <w:r>
              <w:rPr>
                <w:color w:val="000000"/>
                <w:sz w:val="24"/>
                <w:szCs w:val="24"/>
                <w:u w:color="000000"/>
              </w:rPr>
              <w:t>п</w:t>
            </w:r>
            <w:proofErr w:type="spellEnd"/>
            <w:proofErr w:type="gramEnd"/>
            <w:r>
              <w:rPr>
                <w:color w:val="000000"/>
                <w:sz w:val="24"/>
                <w:szCs w:val="24"/>
                <w:u w:color="000000"/>
              </w:rPr>
              <w:t>/</w:t>
            </w:r>
            <w:proofErr w:type="spellStart"/>
            <w:r>
              <w:rPr>
                <w:color w:val="000000"/>
                <w:sz w:val="24"/>
                <w:szCs w:val="24"/>
                <w:u w:color="000000"/>
              </w:rPr>
              <w:t>п</w:t>
            </w:r>
            <w:proofErr w:type="spellEnd"/>
          </w:p>
        </w:tc>
        <w:tc>
          <w:tcPr>
            <w:tcW w:w="5103" w:type="dxa"/>
            <w:vAlign w:val="center"/>
          </w:tcPr>
          <w:p w:rsidR="00311C6B" w:rsidRPr="00811EFE" w:rsidRDefault="00311C6B" w:rsidP="0072362D">
            <w:pPr>
              <w:suppressAutoHyphens/>
              <w:jc w:val="center"/>
              <w:rPr>
                <w:color w:val="000000"/>
                <w:sz w:val="24"/>
                <w:szCs w:val="24"/>
                <w:u w:color="000000"/>
              </w:rPr>
            </w:pPr>
            <w:r w:rsidRPr="00811EFE">
              <w:rPr>
                <w:color w:val="000000"/>
                <w:sz w:val="24"/>
                <w:szCs w:val="24"/>
                <w:u w:color="000000"/>
              </w:rPr>
              <w:t>ФИО</w:t>
            </w:r>
          </w:p>
        </w:tc>
        <w:tc>
          <w:tcPr>
            <w:tcW w:w="1276" w:type="dxa"/>
            <w:vAlign w:val="center"/>
          </w:tcPr>
          <w:p w:rsidR="00311C6B" w:rsidRPr="00811EFE" w:rsidRDefault="00311C6B" w:rsidP="0072362D">
            <w:pPr>
              <w:suppressAutoHyphens/>
              <w:jc w:val="center"/>
              <w:rPr>
                <w:color w:val="000000"/>
                <w:sz w:val="24"/>
                <w:szCs w:val="24"/>
                <w:u w:color="000000"/>
              </w:rPr>
            </w:pPr>
            <w:r w:rsidRPr="00811EFE">
              <w:rPr>
                <w:color w:val="000000"/>
                <w:sz w:val="24"/>
                <w:szCs w:val="24"/>
                <w:u w:color="000000"/>
              </w:rPr>
              <w:t>дата рождения</w:t>
            </w:r>
          </w:p>
        </w:tc>
        <w:tc>
          <w:tcPr>
            <w:tcW w:w="2268" w:type="dxa"/>
            <w:vAlign w:val="center"/>
          </w:tcPr>
          <w:p w:rsidR="00311C6B" w:rsidRPr="00811EFE" w:rsidRDefault="00311C6B" w:rsidP="0072362D">
            <w:pPr>
              <w:suppressAutoHyphens/>
              <w:jc w:val="center"/>
              <w:rPr>
                <w:color w:val="000000"/>
                <w:sz w:val="24"/>
                <w:szCs w:val="24"/>
                <w:u w:color="000000"/>
              </w:rPr>
            </w:pPr>
            <w:r w:rsidRPr="00811EFE">
              <w:rPr>
                <w:color w:val="000000"/>
                <w:sz w:val="24"/>
                <w:szCs w:val="24"/>
                <w:u w:color="000000"/>
              </w:rPr>
              <w:t>Подпись участника об ознакомлении с Положением и мерами безопасности</w:t>
            </w:r>
          </w:p>
        </w:tc>
      </w:tr>
      <w:tr w:rsidR="00311C6B" w:rsidRPr="00811EFE" w:rsidTr="00311C6B">
        <w:tc>
          <w:tcPr>
            <w:tcW w:w="709" w:type="dxa"/>
          </w:tcPr>
          <w:p w:rsidR="00311C6B" w:rsidRPr="00811EFE" w:rsidRDefault="00311C6B" w:rsidP="0072362D">
            <w:pPr>
              <w:spacing w:before="100" w:beforeAutospacing="1" w:after="100" w:afterAutospacing="1"/>
              <w:rPr>
                <w:sz w:val="24"/>
                <w:szCs w:val="24"/>
                <w:u w:color="000000"/>
              </w:rPr>
            </w:pPr>
          </w:p>
        </w:tc>
        <w:tc>
          <w:tcPr>
            <w:tcW w:w="5103" w:type="dxa"/>
          </w:tcPr>
          <w:p w:rsidR="00311C6B" w:rsidRPr="00811EFE" w:rsidRDefault="00311C6B" w:rsidP="0072362D">
            <w:pPr>
              <w:suppressAutoHyphens/>
              <w:jc w:val="both"/>
              <w:rPr>
                <w:color w:val="000000"/>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268" w:type="dxa"/>
          </w:tcPr>
          <w:p w:rsidR="00311C6B" w:rsidRPr="00811EFE" w:rsidRDefault="00311C6B" w:rsidP="0072362D">
            <w:pPr>
              <w:suppressAutoHyphens/>
              <w:jc w:val="both"/>
              <w:rPr>
                <w:color w:val="000000"/>
                <w:sz w:val="24"/>
                <w:szCs w:val="24"/>
                <w:u w:color="000000"/>
              </w:rPr>
            </w:pPr>
          </w:p>
        </w:tc>
      </w:tr>
      <w:tr w:rsidR="00311C6B" w:rsidRPr="00811EFE" w:rsidTr="00311C6B">
        <w:tc>
          <w:tcPr>
            <w:tcW w:w="709" w:type="dxa"/>
          </w:tcPr>
          <w:p w:rsidR="00311C6B" w:rsidRPr="00811EFE" w:rsidRDefault="00311C6B" w:rsidP="0072362D">
            <w:pPr>
              <w:suppressAutoHyphens/>
              <w:rPr>
                <w:rFonts w:cs="Arial Unicode MS"/>
                <w:color w:val="000000"/>
                <w:sz w:val="24"/>
                <w:szCs w:val="24"/>
                <w:u w:color="000000"/>
              </w:rPr>
            </w:pPr>
          </w:p>
        </w:tc>
        <w:tc>
          <w:tcPr>
            <w:tcW w:w="5103" w:type="dxa"/>
          </w:tcPr>
          <w:p w:rsidR="00311C6B" w:rsidRPr="00811EFE" w:rsidRDefault="00311C6B" w:rsidP="0072362D">
            <w:pPr>
              <w:suppressAutoHyphens/>
              <w:jc w:val="both"/>
              <w:rPr>
                <w:color w:val="000000"/>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268" w:type="dxa"/>
          </w:tcPr>
          <w:p w:rsidR="00311C6B" w:rsidRPr="00811EFE" w:rsidRDefault="00311C6B" w:rsidP="0072362D">
            <w:pPr>
              <w:suppressAutoHyphens/>
              <w:jc w:val="both"/>
              <w:rPr>
                <w:color w:val="000000"/>
                <w:sz w:val="24"/>
                <w:szCs w:val="24"/>
                <w:u w:color="000000"/>
              </w:rPr>
            </w:pPr>
          </w:p>
        </w:tc>
      </w:tr>
      <w:tr w:rsidR="00311C6B" w:rsidRPr="00811EFE" w:rsidTr="00311C6B">
        <w:tc>
          <w:tcPr>
            <w:tcW w:w="709" w:type="dxa"/>
          </w:tcPr>
          <w:p w:rsidR="00311C6B" w:rsidRPr="00811EFE" w:rsidRDefault="00311C6B" w:rsidP="0072362D">
            <w:pPr>
              <w:suppressAutoHyphens/>
              <w:rPr>
                <w:rFonts w:cs="Arial Unicode MS"/>
                <w:color w:val="000000"/>
                <w:sz w:val="24"/>
                <w:szCs w:val="24"/>
                <w:u w:color="000000"/>
              </w:rPr>
            </w:pPr>
          </w:p>
        </w:tc>
        <w:tc>
          <w:tcPr>
            <w:tcW w:w="5103" w:type="dxa"/>
          </w:tcPr>
          <w:p w:rsidR="00311C6B" w:rsidRPr="00811EFE" w:rsidRDefault="00311C6B" w:rsidP="0072362D">
            <w:pPr>
              <w:suppressAutoHyphens/>
              <w:jc w:val="both"/>
              <w:rPr>
                <w:color w:val="000000"/>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268" w:type="dxa"/>
          </w:tcPr>
          <w:p w:rsidR="00311C6B" w:rsidRPr="00811EFE" w:rsidRDefault="00311C6B" w:rsidP="0072362D">
            <w:pPr>
              <w:suppressAutoHyphens/>
              <w:jc w:val="both"/>
              <w:rPr>
                <w:color w:val="000000"/>
                <w:sz w:val="24"/>
                <w:szCs w:val="24"/>
                <w:u w:color="000000"/>
              </w:rPr>
            </w:pPr>
          </w:p>
        </w:tc>
      </w:tr>
      <w:tr w:rsidR="00311C6B" w:rsidRPr="00811EFE" w:rsidTr="00311C6B">
        <w:tc>
          <w:tcPr>
            <w:tcW w:w="709" w:type="dxa"/>
          </w:tcPr>
          <w:p w:rsidR="00311C6B" w:rsidRPr="00811EFE" w:rsidRDefault="00311C6B" w:rsidP="0072362D">
            <w:pPr>
              <w:suppressAutoHyphens/>
              <w:rPr>
                <w:rFonts w:cs="Arial Unicode MS"/>
                <w:color w:val="000000"/>
                <w:sz w:val="24"/>
                <w:szCs w:val="24"/>
                <w:u w:color="000000"/>
              </w:rPr>
            </w:pPr>
          </w:p>
        </w:tc>
        <w:tc>
          <w:tcPr>
            <w:tcW w:w="5103" w:type="dxa"/>
          </w:tcPr>
          <w:p w:rsidR="00311C6B" w:rsidRPr="00EC5680" w:rsidRDefault="00311C6B" w:rsidP="0072362D">
            <w:pPr>
              <w:suppressAutoHyphens/>
              <w:jc w:val="both"/>
              <w:rPr>
                <w:color w:val="000000"/>
                <w:sz w:val="24"/>
                <w:szCs w:val="24"/>
                <w:u w:color="000000"/>
              </w:rPr>
            </w:pPr>
          </w:p>
        </w:tc>
        <w:tc>
          <w:tcPr>
            <w:tcW w:w="1276" w:type="dxa"/>
          </w:tcPr>
          <w:p w:rsidR="00311C6B" w:rsidRPr="00EC5680" w:rsidRDefault="00311C6B" w:rsidP="0072362D">
            <w:pPr>
              <w:suppressAutoHyphens/>
              <w:jc w:val="both"/>
              <w:rPr>
                <w:color w:val="000000"/>
                <w:sz w:val="24"/>
                <w:szCs w:val="24"/>
                <w:u w:color="000000"/>
              </w:rPr>
            </w:pPr>
          </w:p>
        </w:tc>
        <w:tc>
          <w:tcPr>
            <w:tcW w:w="2268" w:type="dxa"/>
          </w:tcPr>
          <w:p w:rsidR="00311C6B" w:rsidRPr="00EC5680" w:rsidRDefault="00311C6B" w:rsidP="0072362D">
            <w:pPr>
              <w:suppressAutoHyphens/>
              <w:jc w:val="both"/>
              <w:rPr>
                <w:color w:val="000000"/>
                <w:sz w:val="24"/>
                <w:szCs w:val="24"/>
                <w:u w:color="000000"/>
              </w:rPr>
            </w:pPr>
          </w:p>
        </w:tc>
      </w:tr>
      <w:tr w:rsidR="00311C6B" w:rsidRPr="00811EFE" w:rsidTr="00311C6B">
        <w:tc>
          <w:tcPr>
            <w:tcW w:w="709" w:type="dxa"/>
          </w:tcPr>
          <w:p w:rsidR="00311C6B" w:rsidRPr="00811EFE" w:rsidRDefault="00311C6B" w:rsidP="0072362D">
            <w:pPr>
              <w:suppressAutoHyphens/>
              <w:rPr>
                <w:rFonts w:cs="Arial Unicode MS"/>
                <w:color w:val="000000"/>
                <w:sz w:val="24"/>
                <w:szCs w:val="24"/>
                <w:u w:color="000000"/>
              </w:rPr>
            </w:pPr>
          </w:p>
        </w:tc>
        <w:tc>
          <w:tcPr>
            <w:tcW w:w="5103" w:type="dxa"/>
          </w:tcPr>
          <w:p w:rsidR="00311C6B" w:rsidRPr="00811EFE" w:rsidRDefault="00311C6B" w:rsidP="0072362D">
            <w:pPr>
              <w:suppressAutoHyphens/>
              <w:jc w:val="both"/>
              <w:rPr>
                <w:color w:val="000000"/>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268" w:type="dxa"/>
          </w:tcPr>
          <w:p w:rsidR="00311C6B" w:rsidRPr="00811EFE" w:rsidRDefault="00311C6B" w:rsidP="0072362D">
            <w:pPr>
              <w:suppressAutoHyphens/>
              <w:jc w:val="both"/>
              <w:rPr>
                <w:color w:val="000000"/>
                <w:sz w:val="24"/>
                <w:szCs w:val="24"/>
                <w:u w:color="000000"/>
              </w:rPr>
            </w:pPr>
          </w:p>
        </w:tc>
      </w:tr>
      <w:tr w:rsidR="00311C6B" w:rsidRPr="00811EFE" w:rsidTr="00311C6B">
        <w:tc>
          <w:tcPr>
            <w:tcW w:w="709" w:type="dxa"/>
          </w:tcPr>
          <w:p w:rsidR="00311C6B" w:rsidRPr="00811EFE" w:rsidRDefault="00311C6B" w:rsidP="0072362D">
            <w:pPr>
              <w:suppressAutoHyphens/>
              <w:rPr>
                <w:rFonts w:cs="Arial Unicode MS"/>
                <w:color w:val="000000"/>
                <w:sz w:val="24"/>
                <w:szCs w:val="24"/>
                <w:u w:color="000000"/>
              </w:rPr>
            </w:pPr>
          </w:p>
        </w:tc>
        <w:tc>
          <w:tcPr>
            <w:tcW w:w="5103" w:type="dxa"/>
          </w:tcPr>
          <w:p w:rsidR="00311C6B" w:rsidRPr="00811EFE" w:rsidRDefault="00311C6B" w:rsidP="0072362D">
            <w:pPr>
              <w:suppressAutoHyphens/>
              <w:jc w:val="both"/>
              <w:rPr>
                <w:color w:val="000000"/>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268" w:type="dxa"/>
          </w:tcPr>
          <w:p w:rsidR="00311C6B" w:rsidRPr="00811EFE" w:rsidRDefault="00311C6B" w:rsidP="0072362D">
            <w:pPr>
              <w:suppressAutoHyphens/>
              <w:jc w:val="both"/>
              <w:rPr>
                <w:color w:val="000000"/>
                <w:sz w:val="24"/>
                <w:szCs w:val="24"/>
                <w:u w:color="000000"/>
              </w:rPr>
            </w:pPr>
          </w:p>
        </w:tc>
      </w:tr>
      <w:tr w:rsidR="00311C6B" w:rsidRPr="00811EFE" w:rsidTr="00311C6B">
        <w:tc>
          <w:tcPr>
            <w:tcW w:w="709" w:type="dxa"/>
          </w:tcPr>
          <w:p w:rsidR="00311C6B" w:rsidRPr="00811EFE" w:rsidRDefault="00311C6B" w:rsidP="0072362D">
            <w:pPr>
              <w:spacing w:before="100" w:beforeAutospacing="1" w:after="100" w:afterAutospacing="1"/>
              <w:rPr>
                <w:sz w:val="24"/>
                <w:szCs w:val="24"/>
                <w:u w:color="000000"/>
              </w:rPr>
            </w:pPr>
          </w:p>
        </w:tc>
        <w:tc>
          <w:tcPr>
            <w:tcW w:w="5103" w:type="dxa"/>
          </w:tcPr>
          <w:p w:rsidR="00311C6B" w:rsidRPr="00811EFE" w:rsidRDefault="00311C6B" w:rsidP="0072362D">
            <w:pPr>
              <w:suppressAutoHyphens/>
              <w:jc w:val="both"/>
              <w:rPr>
                <w:color w:val="000000"/>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268" w:type="dxa"/>
          </w:tcPr>
          <w:p w:rsidR="00311C6B" w:rsidRPr="00811EFE" w:rsidRDefault="00311C6B" w:rsidP="0072362D">
            <w:pPr>
              <w:suppressAutoHyphens/>
              <w:jc w:val="both"/>
              <w:rPr>
                <w:color w:val="000000"/>
                <w:sz w:val="24"/>
                <w:szCs w:val="24"/>
                <w:u w:color="000000"/>
              </w:rPr>
            </w:pPr>
          </w:p>
        </w:tc>
      </w:tr>
    </w:tbl>
    <w:p w:rsidR="00311C6B" w:rsidRPr="00811EFE" w:rsidRDefault="00311C6B" w:rsidP="00311C6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rPr>
      </w:pPr>
    </w:p>
    <w:tbl>
      <w:tblPr>
        <w:tblStyle w:val="11"/>
        <w:tblW w:w="0" w:type="auto"/>
        <w:tblInd w:w="108" w:type="dxa"/>
        <w:tblLook w:val="04A0"/>
      </w:tblPr>
      <w:tblGrid>
        <w:gridCol w:w="2268"/>
        <w:gridCol w:w="4253"/>
        <w:gridCol w:w="2835"/>
      </w:tblGrid>
      <w:tr w:rsidR="00311C6B" w:rsidRPr="00811EFE" w:rsidTr="00311C6B">
        <w:tc>
          <w:tcPr>
            <w:tcW w:w="2268"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p>
        </w:tc>
        <w:tc>
          <w:tcPr>
            <w:tcW w:w="4253"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r w:rsidRPr="00811EFE">
              <w:rPr>
                <w:rFonts w:ascii="Times New Roman" w:eastAsia="Times New Roman" w:hAnsi="Times New Roman" w:cs="Arial Unicode MS"/>
                <w:color w:val="000000"/>
                <w:sz w:val="24"/>
                <w:szCs w:val="24"/>
                <w:u w:color="000000"/>
                <w:lang w:eastAsia="ru-RU"/>
              </w:rPr>
              <w:t>Фамилия, имя, отчество</w:t>
            </w:r>
          </w:p>
        </w:tc>
        <w:tc>
          <w:tcPr>
            <w:tcW w:w="2835"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r w:rsidRPr="00811EFE">
              <w:rPr>
                <w:rFonts w:ascii="Times New Roman" w:eastAsia="Times New Roman" w:hAnsi="Times New Roman" w:cs="Arial Unicode MS"/>
                <w:color w:val="000000"/>
                <w:sz w:val="24"/>
                <w:szCs w:val="24"/>
                <w:u w:color="000000"/>
                <w:lang w:eastAsia="ru-RU"/>
              </w:rPr>
              <w:t>Контактный телефон</w:t>
            </w:r>
          </w:p>
        </w:tc>
      </w:tr>
      <w:tr w:rsidR="00311C6B" w:rsidRPr="00811EFE" w:rsidTr="00311C6B">
        <w:tc>
          <w:tcPr>
            <w:tcW w:w="2268" w:type="dxa"/>
          </w:tcPr>
          <w:p w:rsidR="00311C6B" w:rsidRPr="00811EFE" w:rsidRDefault="00311C6B" w:rsidP="0072362D">
            <w:pPr>
              <w:rPr>
                <w:rFonts w:ascii="Times New Roman" w:eastAsia="Times New Roman" w:hAnsi="Times New Roman" w:cs="Arial Unicode MS"/>
                <w:color w:val="000000"/>
                <w:sz w:val="24"/>
                <w:szCs w:val="24"/>
                <w:u w:color="000000"/>
                <w:lang w:eastAsia="ru-RU"/>
              </w:rPr>
            </w:pPr>
            <w:r w:rsidRPr="00811EFE">
              <w:rPr>
                <w:rFonts w:ascii="Times New Roman" w:eastAsia="Times New Roman" w:hAnsi="Times New Roman" w:cs="Arial Unicode MS"/>
                <w:color w:val="000000"/>
                <w:sz w:val="24"/>
                <w:szCs w:val="24"/>
                <w:u w:color="000000"/>
                <w:lang w:eastAsia="ru-RU"/>
              </w:rPr>
              <w:t>Капитан команды (из числа игроков указанных выше)</w:t>
            </w:r>
          </w:p>
        </w:tc>
        <w:tc>
          <w:tcPr>
            <w:tcW w:w="4253"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p>
        </w:tc>
        <w:tc>
          <w:tcPr>
            <w:tcW w:w="2835"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p>
        </w:tc>
      </w:tr>
      <w:tr w:rsidR="00311C6B" w:rsidRPr="00811EFE" w:rsidTr="00311C6B">
        <w:tc>
          <w:tcPr>
            <w:tcW w:w="2268" w:type="dxa"/>
          </w:tcPr>
          <w:p w:rsidR="00311C6B" w:rsidRPr="00811EFE" w:rsidRDefault="00311C6B" w:rsidP="0072362D">
            <w:pPr>
              <w:rPr>
                <w:rFonts w:ascii="Times New Roman" w:eastAsia="Times New Roman" w:hAnsi="Times New Roman" w:cs="Arial Unicode MS"/>
                <w:color w:val="000000"/>
                <w:sz w:val="24"/>
                <w:szCs w:val="24"/>
                <w:u w:color="000000"/>
                <w:lang w:eastAsia="ru-RU"/>
              </w:rPr>
            </w:pPr>
            <w:r w:rsidRPr="00811EFE">
              <w:rPr>
                <w:rFonts w:ascii="Times New Roman" w:eastAsia="Times New Roman" w:hAnsi="Times New Roman" w:cs="Arial Unicode MS"/>
                <w:color w:val="000000"/>
                <w:sz w:val="24"/>
                <w:szCs w:val="24"/>
                <w:u w:color="000000"/>
                <w:lang w:eastAsia="ru-RU"/>
              </w:rPr>
              <w:t>Представитель команды от образовательной организации</w:t>
            </w:r>
          </w:p>
        </w:tc>
        <w:tc>
          <w:tcPr>
            <w:tcW w:w="4253"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p>
        </w:tc>
        <w:tc>
          <w:tcPr>
            <w:tcW w:w="2835"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p>
        </w:tc>
      </w:tr>
    </w:tbl>
    <w:p w:rsidR="00311C6B" w:rsidRPr="00811EFE" w:rsidRDefault="00311C6B" w:rsidP="00311C6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rPr>
      </w:pPr>
      <w:r w:rsidRPr="00811EFE">
        <w:rPr>
          <w:rFonts w:ascii="Times New Roman" w:eastAsia="Arial Unicode MS" w:hAnsi="Times New Roman" w:cs="Times New Roman"/>
          <w:color w:val="000000"/>
          <w:sz w:val="24"/>
          <w:szCs w:val="24"/>
          <w:u w:color="000000"/>
          <w:bdr w:val="nil"/>
        </w:rPr>
        <w:tab/>
      </w:r>
    </w:p>
    <w:p w:rsidR="00311C6B" w:rsidRPr="00811EFE" w:rsidRDefault="00311C6B" w:rsidP="00311C6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rPr>
      </w:pPr>
    </w:p>
    <w:p w:rsidR="00311C6B" w:rsidRPr="007666F9" w:rsidRDefault="00311C6B" w:rsidP="00311C6B">
      <w:pPr>
        <w:spacing w:after="160" w:line="259" w:lineRule="auto"/>
        <w:rPr>
          <w:rFonts w:ascii="Times New Roman" w:eastAsia="Arial Unicode MS" w:hAnsi="Times New Roman" w:cs="Times New Roman"/>
          <w:color w:val="000000"/>
          <w:sz w:val="24"/>
          <w:szCs w:val="28"/>
          <w:u w:color="000000"/>
          <w:bdr w:val="nil"/>
        </w:rPr>
      </w:pPr>
      <w:r w:rsidRPr="007666F9">
        <w:rPr>
          <w:rFonts w:ascii="Times New Roman" w:eastAsia="Arial Unicode MS" w:hAnsi="Times New Roman" w:cs="Times New Roman"/>
          <w:color w:val="000000"/>
          <w:sz w:val="24"/>
          <w:szCs w:val="28"/>
          <w:u w:color="000000"/>
          <w:bdr w:val="nil"/>
        </w:rPr>
        <w:t>Руководитель образовательной организации</w:t>
      </w:r>
    </w:p>
    <w:p w:rsidR="00311C6B" w:rsidRPr="00811EFE" w:rsidRDefault="00311C6B" w:rsidP="00311C6B">
      <w:pPr>
        <w:spacing w:after="160" w:line="259" w:lineRule="auto"/>
        <w:rPr>
          <w:rFonts w:ascii="Times New Roman" w:eastAsia="Arial Unicode MS" w:hAnsi="Times New Roman" w:cs="Times New Roman"/>
          <w:color w:val="000000"/>
          <w:sz w:val="24"/>
          <w:szCs w:val="24"/>
          <w:u w:color="000000"/>
          <w:bdr w:val="nil"/>
        </w:rPr>
      </w:pPr>
      <w:r w:rsidRPr="00811EFE">
        <w:rPr>
          <w:rFonts w:ascii="Times New Roman" w:eastAsia="Arial Unicode MS" w:hAnsi="Times New Roman" w:cs="Times New Roman"/>
          <w:color w:val="000000"/>
          <w:sz w:val="24"/>
          <w:szCs w:val="24"/>
          <w:u w:color="000000"/>
          <w:bdr w:val="nil"/>
        </w:rPr>
        <w:t>____________________(______________________________)</w:t>
      </w:r>
    </w:p>
    <w:p w:rsidR="00311C6B" w:rsidRPr="00811EFE" w:rsidRDefault="00311C6B" w:rsidP="00311C6B">
      <w:pPr>
        <w:spacing w:after="160" w:line="259" w:lineRule="auto"/>
        <w:ind w:firstLine="708"/>
        <w:rPr>
          <w:rFonts w:ascii="Times New Roman" w:eastAsia="Arial Unicode MS" w:hAnsi="Times New Roman" w:cs="Times New Roman"/>
          <w:color w:val="000000"/>
          <w:sz w:val="20"/>
          <w:szCs w:val="20"/>
          <w:u w:color="000000"/>
          <w:bdr w:val="nil"/>
        </w:rPr>
      </w:pPr>
      <w:r w:rsidRPr="00811EFE">
        <w:rPr>
          <w:rFonts w:ascii="Times New Roman" w:eastAsia="Arial Unicode MS" w:hAnsi="Times New Roman" w:cs="Times New Roman"/>
          <w:color w:val="000000"/>
          <w:sz w:val="20"/>
          <w:szCs w:val="20"/>
          <w:u w:color="000000"/>
          <w:bdr w:val="nil"/>
        </w:rPr>
        <w:t>Подпись</w:t>
      </w:r>
      <w:r w:rsidRPr="00811EFE">
        <w:rPr>
          <w:rFonts w:ascii="Times New Roman" w:eastAsia="Arial Unicode MS" w:hAnsi="Times New Roman" w:cs="Times New Roman"/>
          <w:color w:val="000000"/>
          <w:sz w:val="20"/>
          <w:szCs w:val="20"/>
          <w:u w:color="000000"/>
          <w:bdr w:val="nil"/>
        </w:rPr>
        <w:tab/>
      </w:r>
      <w:r w:rsidRPr="00811EFE">
        <w:rPr>
          <w:rFonts w:ascii="Times New Roman" w:eastAsia="Arial Unicode MS" w:hAnsi="Times New Roman" w:cs="Times New Roman"/>
          <w:color w:val="000000"/>
          <w:sz w:val="20"/>
          <w:szCs w:val="20"/>
          <w:u w:color="000000"/>
          <w:bdr w:val="nil"/>
        </w:rPr>
        <w:tab/>
        <w:t xml:space="preserve">        Расшифровка подписи</w:t>
      </w:r>
    </w:p>
    <w:p w:rsidR="00311C6B" w:rsidRPr="00811EFE" w:rsidRDefault="00311C6B" w:rsidP="00311C6B">
      <w:pPr>
        <w:spacing w:after="160" w:line="259" w:lineRule="auto"/>
        <w:rPr>
          <w:rFonts w:ascii="Times New Roman" w:eastAsia="Times New Roman" w:hAnsi="Times New Roman" w:cs="Times New Roman"/>
          <w:color w:val="000000"/>
          <w:sz w:val="20"/>
          <w:szCs w:val="20"/>
          <w:u w:color="000000"/>
          <w:shd w:val="clear" w:color="auto" w:fill="FFFFFF"/>
          <w:lang w:bidi="ru-RU"/>
        </w:rPr>
      </w:pPr>
      <w:r w:rsidRPr="00811EFE">
        <w:rPr>
          <w:rFonts w:ascii="Times New Roman" w:eastAsia="Arial Unicode MS" w:hAnsi="Times New Roman" w:cs="Times New Roman"/>
          <w:color w:val="000000"/>
          <w:sz w:val="20"/>
          <w:szCs w:val="20"/>
          <w:u w:color="000000"/>
          <w:bdr w:val="nil"/>
        </w:rPr>
        <w:t>м.п.</w:t>
      </w: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tbl>
      <w:tblPr>
        <w:tblStyle w:val="TableNormal"/>
        <w:tblW w:w="9328" w:type="dxa"/>
        <w:tblInd w:w="28" w:type="dxa"/>
        <w:shd w:val="clear" w:color="auto" w:fill="CED7E7"/>
        <w:tblLayout w:type="fixed"/>
        <w:tblLook w:val="04A0"/>
      </w:tblPr>
      <w:tblGrid>
        <w:gridCol w:w="20"/>
        <w:gridCol w:w="9308"/>
      </w:tblGrid>
      <w:tr w:rsidR="00311C6B" w:rsidRPr="007666F9" w:rsidTr="0072362D">
        <w:trPr>
          <w:trHeight w:val="236"/>
        </w:trPr>
        <w:tc>
          <w:tcPr>
            <w:tcW w:w="20" w:type="dxa"/>
          </w:tcPr>
          <w:p w:rsidR="00311C6B" w:rsidRPr="007666F9" w:rsidRDefault="00311C6B" w:rsidP="0072362D">
            <w:pPr>
              <w:spacing w:line="240" w:lineRule="exact"/>
              <w:jc w:val="center"/>
              <w:rPr>
                <w:rFonts w:cs="Arial Unicode MS"/>
                <w:color w:val="000000"/>
                <w:sz w:val="24"/>
                <w:szCs w:val="28"/>
                <w:u w:color="000000"/>
              </w:rPr>
            </w:pPr>
          </w:p>
        </w:tc>
        <w:tc>
          <w:tcPr>
            <w:tcW w:w="9308" w:type="dxa"/>
            <w:shd w:val="clear" w:color="auto" w:fill="auto"/>
            <w:tcMar>
              <w:top w:w="80" w:type="dxa"/>
              <w:left w:w="80" w:type="dxa"/>
              <w:bottom w:w="80" w:type="dxa"/>
              <w:right w:w="80" w:type="dxa"/>
            </w:tcMar>
          </w:tcPr>
          <w:p w:rsidR="00311C6B" w:rsidRPr="007666F9" w:rsidRDefault="00311C6B" w:rsidP="0072362D">
            <w:pPr>
              <w:spacing w:line="240" w:lineRule="exact"/>
              <w:jc w:val="right"/>
              <w:rPr>
                <w:rFonts w:cs="Arial Unicode MS"/>
                <w:color w:val="000000"/>
                <w:sz w:val="24"/>
                <w:szCs w:val="28"/>
                <w:u w:color="000000"/>
              </w:rPr>
            </w:pPr>
            <w:r w:rsidRPr="007666F9">
              <w:rPr>
                <w:rFonts w:cs="Arial Unicode MS"/>
                <w:color w:val="000000"/>
                <w:sz w:val="24"/>
                <w:szCs w:val="28"/>
                <w:u w:color="000000"/>
              </w:rPr>
              <w:t xml:space="preserve">Приложение № </w:t>
            </w:r>
            <w:r w:rsidR="007666F9" w:rsidRPr="007666F9">
              <w:rPr>
                <w:rFonts w:cs="Arial Unicode MS"/>
                <w:color w:val="000000"/>
                <w:sz w:val="24"/>
                <w:szCs w:val="28"/>
                <w:u w:color="000000"/>
              </w:rPr>
              <w:t>3</w:t>
            </w:r>
            <w:r w:rsidRPr="007666F9">
              <w:rPr>
                <w:rFonts w:cs="Arial Unicode MS"/>
                <w:color w:val="000000"/>
                <w:sz w:val="24"/>
                <w:szCs w:val="28"/>
                <w:u w:color="000000"/>
              </w:rPr>
              <w:t xml:space="preserve"> </w:t>
            </w:r>
          </w:p>
          <w:p w:rsidR="00311C6B" w:rsidRPr="007666F9" w:rsidRDefault="00311C6B" w:rsidP="0072362D">
            <w:pPr>
              <w:spacing w:line="240" w:lineRule="exact"/>
              <w:jc w:val="right"/>
              <w:rPr>
                <w:rFonts w:cs="Arial Unicode MS"/>
                <w:color w:val="000000"/>
                <w:sz w:val="24"/>
                <w:szCs w:val="28"/>
                <w:u w:color="000000"/>
              </w:rPr>
            </w:pPr>
          </w:p>
          <w:p w:rsidR="00311C6B" w:rsidRPr="007666F9" w:rsidRDefault="00311C6B" w:rsidP="0072362D">
            <w:pPr>
              <w:spacing w:line="240" w:lineRule="exact"/>
              <w:jc w:val="center"/>
              <w:rPr>
                <w:rFonts w:cs="Arial Unicode MS"/>
                <w:color w:val="000000"/>
                <w:sz w:val="24"/>
                <w:szCs w:val="28"/>
                <w:u w:color="000000"/>
              </w:rPr>
            </w:pPr>
          </w:p>
          <w:p w:rsidR="00311C6B" w:rsidRPr="007666F9" w:rsidRDefault="00311C6B" w:rsidP="0072362D">
            <w:pPr>
              <w:jc w:val="center"/>
              <w:rPr>
                <w:rFonts w:eastAsia="Calibri"/>
                <w:b/>
                <w:sz w:val="24"/>
                <w:szCs w:val="28"/>
                <w:u w:color="000000"/>
              </w:rPr>
            </w:pPr>
            <w:r w:rsidRPr="007666F9">
              <w:rPr>
                <w:rFonts w:eastAsia="Calibri"/>
                <w:b/>
                <w:sz w:val="24"/>
                <w:szCs w:val="28"/>
                <w:u w:color="000000"/>
              </w:rPr>
              <w:t>ЗАЯВКА (личная)</w:t>
            </w:r>
          </w:p>
          <w:p w:rsidR="00311C6B" w:rsidRPr="007666F9" w:rsidRDefault="00311C6B" w:rsidP="0072362D">
            <w:pPr>
              <w:jc w:val="center"/>
              <w:rPr>
                <w:rFonts w:eastAsia="Calibri"/>
                <w:sz w:val="24"/>
                <w:szCs w:val="28"/>
                <w:u w:color="000000"/>
              </w:rPr>
            </w:pPr>
            <w:r w:rsidRPr="007666F9">
              <w:rPr>
                <w:rFonts w:eastAsia="Calibri"/>
                <w:sz w:val="24"/>
                <w:szCs w:val="28"/>
                <w:u w:color="000000"/>
              </w:rPr>
              <w:t xml:space="preserve">на участие в Фестивале фиджитал-спорта «Кибермикс» </w:t>
            </w:r>
          </w:p>
          <w:p w:rsidR="00311C6B" w:rsidRPr="007666F9" w:rsidRDefault="00311C6B" w:rsidP="0072362D">
            <w:pPr>
              <w:spacing w:line="240" w:lineRule="exact"/>
              <w:rPr>
                <w:rFonts w:eastAsia="Calibri"/>
                <w:sz w:val="24"/>
                <w:szCs w:val="28"/>
                <w:u w:color="000000"/>
                <w:bdr w:val="none" w:sz="0" w:space="0" w:color="auto"/>
              </w:rPr>
            </w:pPr>
          </w:p>
          <w:p w:rsidR="00311C6B" w:rsidRPr="007666F9" w:rsidRDefault="00311C6B" w:rsidP="0072362D">
            <w:pPr>
              <w:spacing w:line="240" w:lineRule="exact"/>
              <w:rPr>
                <w:rFonts w:cs="Arial Unicode MS"/>
                <w:color w:val="000000"/>
                <w:sz w:val="24"/>
                <w:szCs w:val="24"/>
                <w:u w:val="single" w:color="000000"/>
              </w:rPr>
            </w:pPr>
          </w:p>
        </w:tc>
      </w:tr>
    </w:tbl>
    <w:p w:rsidR="00311C6B" w:rsidRPr="007666F9" w:rsidRDefault="00311C6B" w:rsidP="00311C6B">
      <w:pPr>
        <w:pBdr>
          <w:left w:val="nil"/>
          <w:bottom w:val="nil"/>
          <w:right w:val="nil"/>
          <w:between w:val="nil"/>
          <w:bar w:val="nil"/>
        </w:pBdr>
        <w:tabs>
          <w:tab w:val="left" w:pos="851"/>
        </w:tabs>
        <w:suppressAutoHyphens/>
        <w:spacing w:after="0" w:line="300" w:lineRule="auto"/>
        <w:rPr>
          <w:rFonts w:ascii="Times New Roman" w:eastAsia="Arial Unicode MS" w:hAnsi="Times New Roman" w:cs="Times New Roman"/>
          <w:b/>
          <w:i/>
          <w:color w:val="000000"/>
          <w:szCs w:val="24"/>
          <w:u w:color="000000"/>
          <w:bdr w:val="nil"/>
        </w:rPr>
      </w:pPr>
      <w:r w:rsidRPr="007666F9">
        <w:rPr>
          <w:rFonts w:ascii="Times New Roman" w:eastAsia="Calibri" w:hAnsi="Times New Roman" w:cs="Times New Roman"/>
          <w:sz w:val="24"/>
          <w:szCs w:val="28"/>
          <w:u w:color="000000"/>
        </w:rPr>
        <w:lastRenderedPageBreak/>
        <w:t>Спортивная делегация:</w:t>
      </w:r>
      <w:r w:rsidR="007C5133" w:rsidRPr="007666F9">
        <w:rPr>
          <w:rFonts w:ascii="Times New Roman" w:eastAsia="Calibri" w:hAnsi="Times New Roman" w:cs="Times New Roman"/>
          <w:sz w:val="24"/>
          <w:szCs w:val="28"/>
          <w:u w:color="000000"/>
        </w:rPr>
        <w:t xml:space="preserve"> </w:t>
      </w:r>
      <w:r w:rsidRPr="007666F9">
        <w:rPr>
          <w:rFonts w:ascii="Times New Roman" w:eastAsia="Calibri" w:hAnsi="Times New Roman" w:cs="Times New Roman"/>
          <w:sz w:val="24"/>
          <w:szCs w:val="28"/>
          <w:u w:color="000000"/>
        </w:rPr>
        <w:t>_________________________________________</w:t>
      </w:r>
      <w:r w:rsidR="007666F9">
        <w:rPr>
          <w:rFonts w:ascii="Times New Roman" w:eastAsia="Calibri" w:hAnsi="Times New Roman" w:cs="Times New Roman"/>
          <w:sz w:val="24"/>
          <w:szCs w:val="28"/>
          <w:u w:color="000000"/>
        </w:rPr>
        <w:t>___________</w:t>
      </w:r>
      <w:r w:rsidRPr="007666F9">
        <w:rPr>
          <w:rFonts w:ascii="Times New Roman" w:eastAsia="Calibri" w:hAnsi="Times New Roman" w:cs="Times New Roman"/>
          <w:sz w:val="24"/>
          <w:szCs w:val="28"/>
          <w:u w:color="000000"/>
        </w:rPr>
        <w:t>_____</w:t>
      </w:r>
    </w:p>
    <w:p w:rsidR="00311C6B" w:rsidRPr="007666F9" w:rsidRDefault="00311C6B" w:rsidP="00311C6B">
      <w:pPr>
        <w:pBdr>
          <w:left w:val="nil"/>
          <w:bottom w:val="nil"/>
          <w:right w:val="nil"/>
          <w:between w:val="nil"/>
          <w:bar w:val="nil"/>
        </w:pBdr>
        <w:tabs>
          <w:tab w:val="left" w:pos="851"/>
        </w:tabs>
        <w:suppressAutoHyphens/>
        <w:spacing w:after="0" w:line="300" w:lineRule="auto"/>
        <w:rPr>
          <w:rFonts w:ascii="Times New Roman" w:eastAsia="Arial Unicode MS" w:hAnsi="Times New Roman" w:cs="Times New Roman"/>
          <w:color w:val="000000"/>
          <w:sz w:val="18"/>
          <w:szCs w:val="20"/>
          <w:u w:color="000000"/>
          <w:bdr w:val="nil"/>
        </w:rPr>
      </w:pPr>
      <w:r w:rsidRPr="007666F9">
        <w:rPr>
          <w:rFonts w:ascii="Times New Roman" w:eastAsia="Arial Unicode MS" w:hAnsi="Times New Roman" w:cs="Times New Roman"/>
          <w:b/>
          <w:i/>
          <w:color w:val="000000"/>
          <w:szCs w:val="24"/>
          <w:u w:color="000000"/>
          <w:bdr w:val="nil"/>
        </w:rPr>
        <w:tab/>
      </w:r>
      <w:r w:rsidRPr="007666F9">
        <w:rPr>
          <w:rFonts w:ascii="Times New Roman" w:eastAsia="Arial Unicode MS" w:hAnsi="Times New Roman" w:cs="Times New Roman"/>
          <w:b/>
          <w:i/>
          <w:color w:val="000000"/>
          <w:szCs w:val="24"/>
          <w:u w:color="000000"/>
          <w:bdr w:val="nil"/>
        </w:rPr>
        <w:tab/>
      </w:r>
      <w:r w:rsidRPr="007666F9">
        <w:rPr>
          <w:rFonts w:ascii="Times New Roman" w:eastAsia="Arial Unicode MS" w:hAnsi="Times New Roman" w:cs="Times New Roman"/>
          <w:b/>
          <w:i/>
          <w:color w:val="000000"/>
          <w:szCs w:val="24"/>
          <w:u w:color="000000"/>
          <w:bdr w:val="nil"/>
        </w:rPr>
        <w:tab/>
        <w:t xml:space="preserve">                  </w:t>
      </w:r>
      <w:r w:rsidRPr="007666F9">
        <w:rPr>
          <w:rFonts w:ascii="Times New Roman" w:eastAsia="Arial Unicode MS" w:hAnsi="Times New Roman" w:cs="Times New Roman"/>
          <w:color w:val="000000"/>
          <w:sz w:val="18"/>
          <w:szCs w:val="20"/>
          <w:u w:color="000000"/>
          <w:bdr w:val="nil"/>
        </w:rPr>
        <w:t>(</w:t>
      </w:r>
      <w:r w:rsidRPr="007666F9">
        <w:rPr>
          <w:rFonts w:ascii="Times New Roman" w:eastAsia="Arial Unicode MS" w:hAnsi="Times New Roman" w:cs="Times New Roman"/>
          <w:i/>
          <w:color w:val="000000"/>
          <w:sz w:val="18"/>
          <w:szCs w:val="20"/>
          <w:u w:color="000000"/>
          <w:bdr w:val="nil"/>
        </w:rPr>
        <w:t>указывается наименование образовательной организации)</w:t>
      </w:r>
      <w:r w:rsidRPr="007666F9">
        <w:rPr>
          <w:rFonts w:ascii="Times New Roman" w:eastAsia="Arial Unicode MS" w:hAnsi="Times New Roman" w:cs="Times New Roman"/>
          <w:color w:val="000000"/>
          <w:sz w:val="18"/>
          <w:szCs w:val="20"/>
          <w:u w:color="000000"/>
          <w:bdr w:val="nil"/>
        </w:rPr>
        <w:t xml:space="preserve"> </w:t>
      </w:r>
    </w:p>
    <w:p w:rsidR="00311C6B" w:rsidRPr="007666F9" w:rsidRDefault="00311C6B" w:rsidP="00311C6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18"/>
          <w:szCs w:val="20"/>
          <w:u w:color="000000"/>
          <w:bdr w:val="nil"/>
        </w:rPr>
      </w:pPr>
    </w:p>
    <w:tbl>
      <w:tblPr>
        <w:tblStyle w:val="111"/>
        <w:tblW w:w="0" w:type="auto"/>
        <w:tblInd w:w="108" w:type="dxa"/>
        <w:tblLook w:val="04A0"/>
      </w:tblPr>
      <w:tblGrid>
        <w:gridCol w:w="3402"/>
        <w:gridCol w:w="1276"/>
        <w:gridCol w:w="2552"/>
        <w:gridCol w:w="2170"/>
      </w:tblGrid>
      <w:tr w:rsidR="00311C6B" w:rsidRPr="00811EFE" w:rsidTr="007C5133">
        <w:tc>
          <w:tcPr>
            <w:tcW w:w="3402" w:type="dxa"/>
            <w:vAlign w:val="center"/>
          </w:tcPr>
          <w:p w:rsidR="00311C6B" w:rsidRPr="00811EFE" w:rsidRDefault="007C5133" w:rsidP="0072362D">
            <w:pPr>
              <w:suppressAutoHyphens/>
              <w:jc w:val="center"/>
              <w:rPr>
                <w:color w:val="000000"/>
                <w:sz w:val="24"/>
                <w:szCs w:val="24"/>
                <w:u w:color="000000"/>
              </w:rPr>
            </w:pPr>
            <w:r w:rsidRPr="00811EFE">
              <w:rPr>
                <w:color w:val="000000"/>
                <w:sz w:val="24"/>
                <w:szCs w:val="24"/>
                <w:u w:color="000000"/>
              </w:rPr>
              <w:t>ФИО</w:t>
            </w:r>
          </w:p>
        </w:tc>
        <w:tc>
          <w:tcPr>
            <w:tcW w:w="1276" w:type="dxa"/>
            <w:vAlign w:val="center"/>
          </w:tcPr>
          <w:p w:rsidR="00311C6B" w:rsidRPr="00811EFE" w:rsidRDefault="007C5133" w:rsidP="0072362D">
            <w:pPr>
              <w:suppressAutoHyphens/>
              <w:jc w:val="center"/>
              <w:rPr>
                <w:color w:val="000000"/>
                <w:sz w:val="24"/>
                <w:szCs w:val="24"/>
                <w:u w:color="000000"/>
              </w:rPr>
            </w:pPr>
            <w:r w:rsidRPr="00811EFE">
              <w:rPr>
                <w:color w:val="000000"/>
                <w:sz w:val="24"/>
                <w:szCs w:val="24"/>
                <w:u w:color="000000"/>
              </w:rPr>
              <w:t>дата рождения</w:t>
            </w:r>
          </w:p>
        </w:tc>
        <w:tc>
          <w:tcPr>
            <w:tcW w:w="2552" w:type="dxa"/>
            <w:vAlign w:val="center"/>
          </w:tcPr>
          <w:p w:rsidR="00311C6B" w:rsidRPr="007C5133" w:rsidRDefault="007C5133" w:rsidP="0072362D">
            <w:pPr>
              <w:suppressAutoHyphens/>
              <w:jc w:val="center"/>
              <w:rPr>
                <w:color w:val="000000"/>
                <w:sz w:val="24"/>
                <w:szCs w:val="24"/>
                <w:u w:color="000000"/>
              </w:rPr>
            </w:pPr>
            <w:proofErr w:type="spellStart"/>
            <w:r>
              <w:rPr>
                <w:color w:val="000000"/>
                <w:sz w:val="24"/>
                <w:szCs w:val="24"/>
                <w:u w:color="000000"/>
              </w:rPr>
              <w:t>Фиджитал-дисциплина</w:t>
            </w:r>
            <w:proofErr w:type="spellEnd"/>
            <w:r>
              <w:rPr>
                <w:color w:val="000000"/>
                <w:sz w:val="24"/>
                <w:szCs w:val="24"/>
                <w:u w:color="000000"/>
              </w:rPr>
              <w:t xml:space="preserve"> (</w:t>
            </w:r>
            <w:r>
              <w:rPr>
                <w:color w:val="000000"/>
                <w:sz w:val="24"/>
                <w:szCs w:val="24"/>
                <w:u w:color="000000"/>
                <w:lang w:val="en-US"/>
              </w:rPr>
              <w:t>VR</w:t>
            </w:r>
            <w:r w:rsidRPr="007C5133">
              <w:rPr>
                <w:color w:val="000000"/>
                <w:sz w:val="24"/>
                <w:szCs w:val="24"/>
                <w:u w:color="000000"/>
              </w:rPr>
              <w:t xml:space="preserve"> </w:t>
            </w:r>
            <w:r>
              <w:rPr>
                <w:color w:val="000000"/>
                <w:sz w:val="24"/>
                <w:szCs w:val="24"/>
                <w:u w:color="000000"/>
              </w:rPr>
              <w:t xml:space="preserve">ритм симулятор, </w:t>
            </w:r>
            <w:proofErr w:type="spellStart"/>
            <w:r>
              <w:rPr>
                <w:color w:val="000000"/>
                <w:sz w:val="24"/>
                <w:szCs w:val="24"/>
                <w:u w:color="000000"/>
              </w:rPr>
              <w:t>фиджитал</w:t>
            </w:r>
            <w:proofErr w:type="spellEnd"/>
            <w:r>
              <w:rPr>
                <w:color w:val="000000"/>
                <w:sz w:val="24"/>
                <w:szCs w:val="24"/>
                <w:u w:color="000000"/>
              </w:rPr>
              <w:t xml:space="preserve"> танцы, гонки </w:t>
            </w:r>
            <w:proofErr w:type="spellStart"/>
            <w:r>
              <w:rPr>
                <w:color w:val="000000"/>
                <w:sz w:val="24"/>
                <w:szCs w:val="24"/>
                <w:u w:color="000000"/>
              </w:rPr>
              <w:t>дронов</w:t>
            </w:r>
            <w:proofErr w:type="spellEnd"/>
            <w:r>
              <w:rPr>
                <w:color w:val="000000"/>
                <w:sz w:val="24"/>
                <w:szCs w:val="24"/>
                <w:u w:color="000000"/>
              </w:rPr>
              <w:t>)</w:t>
            </w:r>
          </w:p>
        </w:tc>
        <w:tc>
          <w:tcPr>
            <w:tcW w:w="2170" w:type="dxa"/>
            <w:vAlign w:val="center"/>
          </w:tcPr>
          <w:p w:rsidR="00311C6B" w:rsidRPr="00811EFE" w:rsidRDefault="00311C6B" w:rsidP="0072362D">
            <w:pPr>
              <w:suppressAutoHyphens/>
              <w:jc w:val="center"/>
              <w:rPr>
                <w:color w:val="000000"/>
                <w:sz w:val="24"/>
                <w:szCs w:val="24"/>
                <w:u w:color="000000"/>
              </w:rPr>
            </w:pPr>
            <w:r w:rsidRPr="00811EFE">
              <w:rPr>
                <w:color w:val="000000"/>
                <w:sz w:val="24"/>
                <w:szCs w:val="24"/>
                <w:u w:color="000000"/>
              </w:rPr>
              <w:t>Подпись участника об ознакомлении с Положением и мерами безопасности</w:t>
            </w:r>
          </w:p>
        </w:tc>
      </w:tr>
      <w:tr w:rsidR="00311C6B" w:rsidRPr="00811EFE" w:rsidTr="007C5133">
        <w:trPr>
          <w:trHeight w:val="340"/>
        </w:trPr>
        <w:tc>
          <w:tcPr>
            <w:tcW w:w="3402" w:type="dxa"/>
          </w:tcPr>
          <w:p w:rsidR="00311C6B" w:rsidRPr="00811EFE" w:rsidRDefault="00311C6B" w:rsidP="0072362D">
            <w:pPr>
              <w:spacing w:before="100" w:beforeAutospacing="1" w:after="100" w:afterAutospacing="1"/>
              <w:rPr>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552" w:type="dxa"/>
          </w:tcPr>
          <w:p w:rsidR="00311C6B" w:rsidRPr="00811EFE" w:rsidRDefault="00311C6B" w:rsidP="0072362D">
            <w:pPr>
              <w:suppressAutoHyphens/>
              <w:jc w:val="both"/>
              <w:rPr>
                <w:color w:val="000000"/>
                <w:sz w:val="24"/>
                <w:szCs w:val="24"/>
                <w:u w:color="000000"/>
              </w:rPr>
            </w:pPr>
          </w:p>
        </w:tc>
        <w:tc>
          <w:tcPr>
            <w:tcW w:w="2170" w:type="dxa"/>
          </w:tcPr>
          <w:p w:rsidR="00311C6B" w:rsidRPr="00811EFE" w:rsidRDefault="00311C6B" w:rsidP="0072362D">
            <w:pPr>
              <w:suppressAutoHyphens/>
              <w:jc w:val="both"/>
              <w:rPr>
                <w:color w:val="000000"/>
                <w:sz w:val="24"/>
                <w:szCs w:val="24"/>
                <w:u w:color="000000"/>
              </w:rPr>
            </w:pPr>
          </w:p>
        </w:tc>
      </w:tr>
      <w:tr w:rsidR="00311C6B" w:rsidRPr="00811EFE" w:rsidTr="007C5133">
        <w:trPr>
          <w:trHeight w:val="340"/>
        </w:trPr>
        <w:tc>
          <w:tcPr>
            <w:tcW w:w="3402" w:type="dxa"/>
          </w:tcPr>
          <w:p w:rsidR="00311C6B" w:rsidRPr="00811EFE" w:rsidRDefault="00311C6B" w:rsidP="0072362D">
            <w:pPr>
              <w:suppressAutoHyphens/>
              <w:rPr>
                <w:rFonts w:cs="Arial Unicode MS"/>
                <w:color w:val="000000"/>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552" w:type="dxa"/>
          </w:tcPr>
          <w:p w:rsidR="00311C6B" w:rsidRPr="00811EFE" w:rsidRDefault="00311C6B" w:rsidP="0072362D">
            <w:pPr>
              <w:suppressAutoHyphens/>
              <w:jc w:val="both"/>
              <w:rPr>
                <w:color w:val="000000"/>
                <w:sz w:val="24"/>
                <w:szCs w:val="24"/>
                <w:u w:color="000000"/>
              </w:rPr>
            </w:pPr>
          </w:p>
        </w:tc>
        <w:tc>
          <w:tcPr>
            <w:tcW w:w="2170" w:type="dxa"/>
          </w:tcPr>
          <w:p w:rsidR="00311C6B" w:rsidRPr="00811EFE" w:rsidRDefault="00311C6B" w:rsidP="0072362D">
            <w:pPr>
              <w:suppressAutoHyphens/>
              <w:jc w:val="both"/>
              <w:rPr>
                <w:color w:val="000000"/>
                <w:sz w:val="24"/>
                <w:szCs w:val="24"/>
                <w:u w:color="000000"/>
              </w:rPr>
            </w:pPr>
          </w:p>
        </w:tc>
      </w:tr>
      <w:tr w:rsidR="00311C6B" w:rsidRPr="00811EFE" w:rsidTr="007C5133">
        <w:trPr>
          <w:trHeight w:val="340"/>
        </w:trPr>
        <w:tc>
          <w:tcPr>
            <w:tcW w:w="3402" w:type="dxa"/>
          </w:tcPr>
          <w:p w:rsidR="00311C6B" w:rsidRPr="00811EFE" w:rsidRDefault="00311C6B" w:rsidP="0072362D">
            <w:pPr>
              <w:suppressAutoHyphens/>
              <w:rPr>
                <w:rFonts w:cs="Arial Unicode MS"/>
                <w:color w:val="000000"/>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552" w:type="dxa"/>
          </w:tcPr>
          <w:p w:rsidR="00311C6B" w:rsidRPr="00811EFE" w:rsidRDefault="00311C6B" w:rsidP="0072362D">
            <w:pPr>
              <w:suppressAutoHyphens/>
              <w:jc w:val="both"/>
              <w:rPr>
                <w:color w:val="000000"/>
                <w:sz w:val="24"/>
                <w:szCs w:val="24"/>
                <w:u w:color="000000"/>
              </w:rPr>
            </w:pPr>
          </w:p>
        </w:tc>
        <w:tc>
          <w:tcPr>
            <w:tcW w:w="2170" w:type="dxa"/>
          </w:tcPr>
          <w:p w:rsidR="00311C6B" w:rsidRPr="00811EFE" w:rsidRDefault="00311C6B" w:rsidP="0072362D">
            <w:pPr>
              <w:suppressAutoHyphens/>
              <w:jc w:val="both"/>
              <w:rPr>
                <w:color w:val="000000"/>
                <w:sz w:val="24"/>
                <w:szCs w:val="24"/>
                <w:u w:color="000000"/>
              </w:rPr>
            </w:pPr>
          </w:p>
        </w:tc>
      </w:tr>
      <w:tr w:rsidR="00311C6B" w:rsidRPr="00811EFE" w:rsidTr="007C5133">
        <w:trPr>
          <w:trHeight w:val="340"/>
        </w:trPr>
        <w:tc>
          <w:tcPr>
            <w:tcW w:w="3402" w:type="dxa"/>
          </w:tcPr>
          <w:p w:rsidR="00311C6B" w:rsidRPr="00811EFE" w:rsidRDefault="00311C6B" w:rsidP="0072362D">
            <w:pPr>
              <w:suppressAutoHyphens/>
              <w:rPr>
                <w:rFonts w:cs="Arial Unicode MS"/>
                <w:color w:val="000000"/>
                <w:sz w:val="24"/>
                <w:szCs w:val="24"/>
                <w:u w:color="000000"/>
              </w:rPr>
            </w:pPr>
          </w:p>
        </w:tc>
        <w:tc>
          <w:tcPr>
            <w:tcW w:w="1276" w:type="dxa"/>
          </w:tcPr>
          <w:p w:rsidR="00311C6B" w:rsidRPr="00311C6B" w:rsidRDefault="00311C6B" w:rsidP="0072362D">
            <w:pPr>
              <w:suppressAutoHyphens/>
              <w:jc w:val="both"/>
              <w:rPr>
                <w:color w:val="000000"/>
                <w:sz w:val="24"/>
                <w:szCs w:val="24"/>
                <w:u w:color="000000"/>
              </w:rPr>
            </w:pPr>
          </w:p>
        </w:tc>
        <w:tc>
          <w:tcPr>
            <w:tcW w:w="2552" w:type="dxa"/>
          </w:tcPr>
          <w:p w:rsidR="00311C6B" w:rsidRPr="00311C6B" w:rsidRDefault="00311C6B" w:rsidP="0072362D">
            <w:pPr>
              <w:suppressAutoHyphens/>
              <w:jc w:val="both"/>
              <w:rPr>
                <w:color w:val="000000"/>
                <w:sz w:val="24"/>
                <w:szCs w:val="24"/>
                <w:u w:color="000000"/>
              </w:rPr>
            </w:pPr>
          </w:p>
        </w:tc>
        <w:tc>
          <w:tcPr>
            <w:tcW w:w="2170" w:type="dxa"/>
          </w:tcPr>
          <w:p w:rsidR="00311C6B" w:rsidRPr="00311C6B" w:rsidRDefault="00311C6B" w:rsidP="0072362D">
            <w:pPr>
              <w:suppressAutoHyphens/>
              <w:jc w:val="both"/>
              <w:rPr>
                <w:color w:val="000000"/>
                <w:sz w:val="24"/>
                <w:szCs w:val="24"/>
                <w:u w:color="000000"/>
              </w:rPr>
            </w:pPr>
          </w:p>
        </w:tc>
      </w:tr>
      <w:tr w:rsidR="00311C6B" w:rsidRPr="00811EFE" w:rsidTr="007C5133">
        <w:trPr>
          <w:trHeight w:val="340"/>
        </w:trPr>
        <w:tc>
          <w:tcPr>
            <w:tcW w:w="3402" w:type="dxa"/>
          </w:tcPr>
          <w:p w:rsidR="00311C6B" w:rsidRPr="00811EFE" w:rsidRDefault="00311C6B" w:rsidP="0072362D">
            <w:pPr>
              <w:suppressAutoHyphens/>
              <w:rPr>
                <w:rFonts w:cs="Arial Unicode MS"/>
                <w:color w:val="000000"/>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552" w:type="dxa"/>
          </w:tcPr>
          <w:p w:rsidR="00311C6B" w:rsidRPr="00811EFE" w:rsidRDefault="00311C6B" w:rsidP="0072362D">
            <w:pPr>
              <w:suppressAutoHyphens/>
              <w:jc w:val="both"/>
              <w:rPr>
                <w:color w:val="000000"/>
                <w:sz w:val="24"/>
                <w:szCs w:val="24"/>
                <w:u w:color="000000"/>
              </w:rPr>
            </w:pPr>
          </w:p>
        </w:tc>
        <w:tc>
          <w:tcPr>
            <w:tcW w:w="2170" w:type="dxa"/>
          </w:tcPr>
          <w:p w:rsidR="00311C6B" w:rsidRPr="00811EFE" w:rsidRDefault="00311C6B" w:rsidP="0072362D">
            <w:pPr>
              <w:suppressAutoHyphens/>
              <w:jc w:val="both"/>
              <w:rPr>
                <w:color w:val="000000"/>
                <w:sz w:val="24"/>
                <w:szCs w:val="24"/>
                <w:u w:color="000000"/>
              </w:rPr>
            </w:pPr>
          </w:p>
        </w:tc>
      </w:tr>
      <w:tr w:rsidR="00311C6B" w:rsidRPr="00811EFE" w:rsidTr="007C5133">
        <w:trPr>
          <w:trHeight w:val="340"/>
        </w:trPr>
        <w:tc>
          <w:tcPr>
            <w:tcW w:w="3402" w:type="dxa"/>
          </w:tcPr>
          <w:p w:rsidR="00311C6B" w:rsidRPr="00811EFE" w:rsidRDefault="00311C6B" w:rsidP="0072362D">
            <w:pPr>
              <w:suppressAutoHyphens/>
              <w:rPr>
                <w:rFonts w:cs="Arial Unicode MS"/>
                <w:color w:val="000000"/>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552" w:type="dxa"/>
          </w:tcPr>
          <w:p w:rsidR="00311C6B" w:rsidRPr="00811EFE" w:rsidRDefault="00311C6B" w:rsidP="0072362D">
            <w:pPr>
              <w:suppressAutoHyphens/>
              <w:jc w:val="both"/>
              <w:rPr>
                <w:color w:val="000000"/>
                <w:sz w:val="24"/>
                <w:szCs w:val="24"/>
                <w:u w:color="000000"/>
              </w:rPr>
            </w:pPr>
          </w:p>
        </w:tc>
        <w:tc>
          <w:tcPr>
            <w:tcW w:w="2170" w:type="dxa"/>
          </w:tcPr>
          <w:p w:rsidR="00311C6B" w:rsidRPr="00811EFE" w:rsidRDefault="00311C6B" w:rsidP="0072362D">
            <w:pPr>
              <w:suppressAutoHyphens/>
              <w:jc w:val="both"/>
              <w:rPr>
                <w:color w:val="000000"/>
                <w:sz w:val="24"/>
                <w:szCs w:val="24"/>
                <w:u w:color="000000"/>
              </w:rPr>
            </w:pPr>
          </w:p>
        </w:tc>
      </w:tr>
      <w:tr w:rsidR="00311C6B" w:rsidRPr="00811EFE" w:rsidTr="007C5133">
        <w:trPr>
          <w:trHeight w:val="340"/>
        </w:trPr>
        <w:tc>
          <w:tcPr>
            <w:tcW w:w="3402" w:type="dxa"/>
          </w:tcPr>
          <w:p w:rsidR="00311C6B" w:rsidRPr="00811EFE" w:rsidRDefault="00311C6B" w:rsidP="0072362D">
            <w:pPr>
              <w:spacing w:before="100" w:beforeAutospacing="1" w:after="100" w:afterAutospacing="1"/>
              <w:rPr>
                <w:sz w:val="24"/>
                <w:szCs w:val="24"/>
                <w:u w:color="000000"/>
              </w:rPr>
            </w:pPr>
          </w:p>
        </w:tc>
        <w:tc>
          <w:tcPr>
            <w:tcW w:w="1276" w:type="dxa"/>
          </w:tcPr>
          <w:p w:rsidR="00311C6B" w:rsidRPr="00811EFE" w:rsidRDefault="00311C6B" w:rsidP="0072362D">
            <w:pPr>
              <w:suppressAutoHyphens/>
              <w:jc w:val="both"/>
              <w:rPr>
                <w:color w:val="000000"/>
                <w:sz w:val="24"/>
                <w:szCs w:val="24"/>
                <w:u w:color="000000"/>
              </w:rPr>
            </w:pPr>
          </w:p>
        </w:tc>
        <w:tc>
          <w:tcPr>
            <w:tcW w:w="2552" w:type="dxa"/>
          </w:tcPr>
          <w:p w:rsidR="00311C6B" w:rsidRPr="00811EFE" w:rsidRDefault="00311C6B" w:rsidP="0072362D">
            <w:pPr>
              <w:suppressAutoHyphens/>
              <w:jc w:val="both"/>
              <w:rPr>
                <w:color w:val="000000"/>
                <w:sz w:val="24"/>
                <w:szCs w:val="24"/>
                <w:u w:color="000000"/>
              </w:rPr>
            </w:pPr>
          </w:p>
        </w:tc>
        <w:tc>
          <w:tcPr>
            <w:tcW w:w="2170" w:type="dxa"/>
          </w:tcPr>
          <w:p w:rsidR="00311C6B" w:rsidRPr="00811EFE" w:rsidRDefault="00311C6B" w:rsidP="0072362D">
            <w:pPr>
              <w:suppressAutoHyphens/>
              <w:jc w:val="both"/>
              <w:rPr>
                <w:color w:val="000000"/>
                <w:sz w:val="24"/>
                <w:szCs w:val="24"/>
                <w:u w:color="000000"/>
              </w:rPr>
            </w:pPr>
          </w:p>
        </w:tc>
      </w:tr>
      <w:tr w:rsidR="007022F8" w:rsidRPr="00811EFE" w:rsidTr="007C5133">
        <w:trPr>
          <w:trHeight w:val="340"/>
        </w:trPr>
        <w:tc>
          <w:tcPr>
            <w:tcW w:w="3402" w:type="dxa"/>
          </w:tcPr>
          <w:p w:rsidR="007022F8" w:rsidRPr="00811EFE" w:rsidRDefault="007022F8" w:rsidP="0072362D">
            <w:pPr>
              <w:spacing w:before="100" w:beforeAutospacing="1" w:after="100" w:afterAutospacing="1"/>
              <w:rPr>
                <w:sz w:val="24"/>
                <w:szCs w:val="24"/>
                <w:u w:color="000000"/>
              </w:rPr>
            </w:pPr>
          </w:p>
        </w:tc>
        <w:tc>
          <w:tcPr>
            <w:tcW w:w="1276" w:type="dxa"/>
          </w:tcPr>
          <w:p w:rsidR="007022F8" w:rsidRPr="00811EFE" w:rsidRDefault="007022F8" w:rsidP="0072362D">
            <w:pPr>
              <w:suppressAutoHyphens/>
              <w:jc w:val="both"/>
              <w:rPr>
                <w:color w:val="000000"/>
                <w:sz w:val="24"/>
                <w:szCs w:val="24"/>
                <w:u w:color="000000"/>
              </w:rPr>
            </w:pPr>
          </w:p>
        </w:tc>
        <w:tc>
          <w:tcPr>
            <w:tcW w:w="2552" w:type="dxa"/>
          </w:tcPr>
          <w:p w:rsidR="007022F8" w:rsidRPr="00811EFE" w:rsidRDefault="007022F8" w:rsidP="0072362D">
            <w:pPr>
              <w:suppressAutoHyphens/>
              <w:jc w:val="both"/>
              <w:rPr>
                <w:color w:val="000000"/>
                <w:sz w:val="24"/>
                <w:szCs w:val="24"/>
                <w:u w:color="000000"/>
              </w:rPr>
            </w:pPr>
          </w:p>
        </w:tc>
        <w:tc>
          <w:tcPr>
            <w:tcW w:w="2170" w:type="dxa"/>
          </w:tcPr>
          <w:p w:rsidR="007022F8" w:rsidRPr="00811EFE" w:rsidRDefault="007022F8" w:rsidP="0072362D">
            <w:pPr>
              <w:suppressAutoHyphens/>
              <w:jc w:val="both"/>
              <w:rPr>
                <w:color w:val="000000"/>
                <w:sz w:val="24"/>
                <w:szCs w:val="24"/>
                <w:u w:color="000000"/>
              </w:rPr>
            </w:pPr>
          </w:p>
        </w:tc>
      </w:tr>
      <w:tr w:rsidR="007022F8" w:rsidRPr="00811EFE" w:rsidTr="007C5133">
        <w:trPr>
          <w:trHeight w:val="340"/>
        </w:trPr>
        <w:tc>
          <w:tcPr>
            <w:tcW w:w="3402" w:type="dxa"/>
          </w:tcPr>
          <w:p w:rsidR="007022F8" w:rsidRPr="00811EFE" w:rsidRDefault="007022F8" w:rsidP="0072362D">
            <w:pPr>
              <w:spacing w:before="100" w:beforeAutospacing="1" w:after="100" w:afterAutospacing="1"/>
              <w:rPr>
                <w:sz w:val="24"/>
                <w:szCs w:val="24"/>
                <w:u w:color="000000"/>
              </w:rPr>
            </w:pPr>
          </w:p>
        </w:tc>
        <w:tc>
          <w:tcPr>
            <w:tcW w:w="1276" w:type="dxa"/>
          </w:tcPr>
          <w:p w:rsidR="007022F8" w:rsidRPr="00811EFE" w:rsidRDefault="007022F8" w:rsidP="0072362D">
            <w:pPr>
              <w:suppressAutoHyphens/>
              <w:jc w:val="both"/>
              <w:rPr>
                <w:color w:val="000000"/>
                <w:sz w:val="24"/>
                <w:szCs w:val="24"/>
                <w:u w:color="000000"/>
              </w:rPr>
            </w:pPr>
          </w:p>
        </w:tc>
        <w:tc>
          <w:tcPr>
            <w:tcW w:w="2552" w:type="dxa"/>
          </w:tcPr>
          <w:p w:rsidR="007022F8" w:rsidRPr="00811EFE" w:rsidRDefault="007022F8" w:rsidP="0072362D">
            <w:pPr>
              <w:suppressAutoHyphens/>
              <w:jc w:val="both"/>
              <w:rPr>
                <w:color w:val="000000"/>
                <w:sz w:val="24"/>
                <w:szCs w:val="24"/>
                <w:u w:color="000000"/>
              </w:rPr>
            </w:pPr>
          </w:p>
        </w:tc>
        <w:tc>
          <w:tcPr>
            <w:tcW w:w="2170" w:type="dxa"/>
          </w:tcPr>
          <w:p w:rsidR="007022F8" w:rsidRPr="00811EFE" w:rsidRDefault="007022F8" w:rsidP="0072362D">
            <w:pPr>
              <w:suppressAutoHyphens/>
              <w:jc w:val="both"/>
              <w:rPr>
                <w:color w:val="000000"/>
                <w:sz w:val="24"/>
                <w:szCs w:val="24"/>
                <w:u w:color="000000"/>
              </w:rPr>
            </w:pPr>
          </w:p>
        </w:tc>
      </w:tr>
      <w:tr w:rsidR="007022F8" w:rsidRPr="00811EFE" w:rsidTr="007C5133">
        <w:trPr>
          <w:trHeight w:val="340"/>
        </w:trPr>
        <w:tc>
          <w:tcPr>
            <w:tcW w:w="3402" w:type="dxa"/>
          </w:tcPr>
          <w:p w:rsidR="007022F8" w:rsidRPr="00811EFE" w:rsidRDefault="007022F8" w:rsidP="0072362D">
            <w:pPr>
              <w:spacing w:before="100" w:beforeAutospacing="1" w:after="100" w:afterAutospacing="1"/>
              <w:rPr>
                <w:sz w:val="24"/>
                <w:szCs w:val="24"/>
                <w:u w:color="000000"/>
              </w:rPr>
            </w:pPr>
          </w:p>
        </w:tc>
        <w:tc>
          <w:tcPr>
            <w:tcW w:w="1276" w:type="dxa"/>
          </w:tcPr>
          <w:p w:rsidR="007022F8" w:rsidRPr="00811EFE" w:rsidRDefault="007022F8" w:rsidP="0072362D">
            <w:pPr>
              <w:suppressAutoHyphens/>
              <w:jc w:val="both"/>
              <w:rPr>
                <w:color w:val="000000"/>
                <w:sz w:val="24"/>
                <w:szCs w:val="24"/>
                <w:u w:color="000000"/>
              </w:rPr>
            </w:pPr>
          </w:p>
        </w:tc>
        <w:tc>
          <w:tcPr>
            <w:tcW w:w="2552" w:type="dxa"/>
          </w:tcPr>
          <w:p w:rsidR="007022F8" w:rsidRPr="00811EFE" w:rsidRDefault="007022F8" w:rsidP="0072362D">
            <w:pPr>
              <w:suppressAutoHyphens/>
              <w:jc w:val="both"/>
              <w:rPr>
                <w:color w:val="000000"/>
                <w:sz w:val="24"/>
                <w:szCs w:val="24"/>
                <w:u w:color="000000"/>
              </w:rPr>
            </w:pPr>
          </w:p>
        </w:tc>
        <w:tc>
          <w:tcPr>
            <w:tcW w:w="2170" w:type="dxa"/>
          </w:tcPr>
          <w:p w:rsidR="007022F8" w:rsidRPr="00811EFE" w:rsidRDefault="007022F8" w:rsidP="0072362D">
            <w:pPr>
              <w:suppressAutoHyphens/>
              <w:jc w:val="both"/>
              <w:rPr>
                <w:color w:val="000000"/>
                <w:sz w:val="24"/>
                <w:szCs w:val="24"/>
                <w:u w:color="000000"/>
              </w:rPr>
            </w:pPr>
          </w:p>
        </w:tc>
      </w:tr>
      <w:tr w:rsidR="007022F8" w:rsidRPr="00811EFE" w:rsidTr="007C5133">
        <w:trPr>
          <w:trHeight w:val="340"/>
        </w:trPr>
        <w:tc>
          <w:tcPr>
            <w:tcW w:w="3402" w:type="dxa"/>
          </w:tcPr>
          <w:p w:rsidR="007022F8" w:rsidRPr="00811EFE" w:rsidRDefault="007022F8" w:rsidP="0072362D">
            <w:pPr>
              <w:spacing w:before="100" w:beforeAutospacing="1" w:after="100" w:afterAutospacing="1"/>
              <w:rPr>
                <w:sz w:val="24"/>
                <w:szCs w:val="24"/>
                <w:u w:color="000000"/>
              </w:rPr>
            </w:pPr>
          </w:p>
        </w:tc>
        <w:tc>
          <w:tcPr>
            <w:tcW w:w="1276" w:type="dxa"/>
          </w:tcPr>
          <w:p w:rsidR="007022F8" w:rsidRPr="00811EFE" w:rsidRDefault="007022F8" w:rsidP="0072362D">
            <w:pPr>
              <w:suppressAutoHyphens/>
              <w:jc w:val="both"/>
              <w:rPr>
                <w:color w:val="000000"/>
                <w:sz w:val="24"/>
                <w:szCs w:val="24"/>
                <w:u w:color="000000"/>
              </w:rPr>
            </w:pPr>
          </w:p>
        </w:tc>
        <w:tc>
          <w:tcPr>
            <w:tcW w:w="2552" w:type="dxa"/>
          </w:tcPr>
          <w:p w:rsidR="007022F8" w:rsidRPr="00811EFE" w:rsidRDefault="007022F8" w:rsidP="0072362D">
            <w:pPr>
              <w:suppressAutoHyphens/>
              <w:jc w:val="both"/>
              <w:rPr>
                <w:color w:val="000000"/>
                <w:sz w:val="24"/>
                <w:szCs w:val="24"/>
                <w:u w:color="000000"/>
              </w:rPr>
            </w:pPr>
          </w:p>
        </w:tc>
        <w:tc>
          <w:tcPr>
            <w:tcW w:w="2170" w:type="dxa"/>
          </w:tcPr>
          <w:p w:rsidR="007022F8" w:rsidRPr="00811EFE" w:rsidRDefault="007022F8" w:rsidP="0072362D">
            <w:pPr>
              <w:suppressAutoHyphens/>
              <w:jc w:val="both"/>
              <w:rPr>
                <w:color w:val="000000"/>
                <w:sz w:val="24"/>
                <w:szCs w:val="24"/>
                <w:u w:color="000000"/>
              </w:rPr>
            </w:pPr>
          </w:p>
        </w:tc>
      </w:tr>
      <w:tr w:rsidR="007022F8" w:rsidRPr="00811EFE" w:rsidTr="007C5133">
        <w:trPr>
          <w:trHeight w:val="340"/>
        </w:trPr>
        <w:tc>
          <w:tcPr>
            <w:tcW w:w="3402" w:type="dxa"/>
          </w:tcPr>
          <w:p w:rsidR="007022F8" w:rsidRPr="00811EFE" w:rsidRDefault="007022F8" w:rsidP="0072362D">
            <w:pPr>
              <w:spacing w:before="100" w:beforeAutospacing="1" w:after="100" w:afterAutospacing="1"/>
              <w:rPr>
                <w:sz w:val="24"/>
                <w:szCs w:val="24"/>
                <w:u w:color="000000"/>
              </w:rPr>
            </w:pPr>
          </w:p>
        </w:tc>
        <w:tc>
          <w:tcPr>
            <w:tcW w:w="1276" w:type="dxa"/>
          </w:tcPr>
          <w:p w:rsidR="007022F8" w:rsidRPr="00811EFE" w:rsidRDefault="007022F8" w:rsidP="0072362D">
            <w:pPr>
              <w:suppressAutoHyphens/>
              <w:jc w:val="both"/>
              <w:rPr>
                <w:color w:val="000000"/>
                <w:sz w:val="24"/>
                <w:szCs w:val="24"/>
                <w:u w:color="000000"/>
              </w:rPr>
            </w:pPr>
          </w:p>
        </w:tc>
        <w:tc>
          <w:tcPr>
            <w:tcW w:w="2552" w:type="dxa"/>
          </w:tcPr>
          <w:p w:rsidR="007022F8" w:rsidRPr="00811EFE" w:rsidRDefault="007022F8" w:rsidP="0072362D">
            <w:pPr>
              <w:suppressAutoHyphens/>
              <w:jc w:val="both"/>
              <w:rPr>
                <w:color w:val="000000"/>
                <w:sz w:val="24"/>
                <w:szCs w:val="24"/>
                <w:u w:color="000000"/>
              </w:rPr>
            </w:pPr>
          </w:p>
        </w:tc>
        <w:tc>
          <w:tcPr>
            <w:tcW w:w="2170" w:type="dxa"/>
          </w:tcPr>
          <w:p w:rsidR="007022F8" w:rsidRPr="00811EFE" w:rsidRDefault="007022F8" w:rsidP="0072362D">
            <w:pPr>
              <w:suppressAutoHyphens/>
              <w:jc w:val="both"/>
              <w:rPr>
                <w:color w:val="000000"/>
                <w:sz w:val="24"/>
                <w:szCs w:val="24"/>
                <w:u w:color="000000"/>
              </w:rPr>
            </w:pPr>
          </w:p>
        </w:tc>
      </w:tr>
      <w:tr w:rsidR="007022F8" w:rsidRPr="00811EFE" w:rsidTr="007C5133">
        <w:trPr>
          <w:trHeight w:val="340"/>
        </w:trPr>
        <w:tc>
          <w:tcPr>
            <w:tcW w:w="3402" w:type="dxa"/>
          </w:tcPr>
          <w:p w:rsidR="007022F8" w:rsidRPr="00811EFE" w:rsidRDefault="007022F8" w:rsidP="0072362D">
            <w:pPr>
              <w:spacing w:before="100" w:beforeAutospacing="1" w:after="100" w:afterAutospacing="1"/>
              <w:rPr>
                <w:sz w:val="24"/>
                <w:szCs w:val="24"/>
                <w:u w:color="000000"/>
              </w:rPr>
            </w:pPr>
          </w:p>
        </w:tc>
        <w:tc>
          <w:tcPr>
            <w:tcW w:w="1276" w:type="dxa"/>
          </w:tcPr>
          <w:p w:rsidR="007022F8" w:rsidRPr="00811EFE" w:rsidRDefault="007022F8" w:rsidP="0072362D">
            <w:pPr>
              <w:suppressAutoHyphens/>
              <w:jc w:val="both"/>
              <w:rPr>
                <w:color w:val="000000"/>
                <w:sz w:val="24"/>
                <w:szCs w:val="24"/>
                <w:u w:color="000000"/>
              </w:rPr>
            </w:pPr>
          </w:p>
        </w:tc>
        <w:tc>
          <w:tcPr>
            <w:tcW w:w="2552" w:type="dxa"/>
          </w:tcPr>
          <w:p w:rsidR="007022F8" w:rsidRPr="00811EFE" w:rsidRDefault="007022F8" w:rsidP="0072362D">
            <w:pPr>
              <w:suppressAutoHyphens/>
              <w:jc w:val="both"/>
              <w:rPr>
                <w:color w:val="000000"/>
                <w:sz w:val="24"/>
                <w:szCs w:val="24"/>
                <w:u w:color="000000"/>
              </w:rPr>
            </w:pPr>
          </w:p>
        </w:tc>
        <w:tc>
          <w:tcPr>
            <w:tcW w:w="2170" w:type="dxa"/>
          </w:tcPr>
          <w:p w:rsidR="007022F8" w:rsidRPr="00811EFE" w:rsidRDefault="007022F8" w:rsidP="0072362D">
            <w:pPr>
              <w:suppressAutoHyphens/>
              <w:jc w:val="both"/>
              <w:rPr>
                <w:color w:val="000000"/>
                <w:sz w:val="24"/>
                <w:szCs w:val="24"/>
                <w:u w:color="000000"/>
              </w:rPr>
            </w:pPr>
          </w:p>
        </w:tc>
      </w:tr>
      <w:tr w:rsidR="007022F8" w:rsidRPr="00811EFE" w:rsidTr="007C5133">
        <w:trPr>
          <w:trHeight w:val="340"/>
        </w:trPr>
        <w:tc>
          <w:tcPr>
            <w:tcW w:w="3402" w:type="dxa"/>
          </w:tcPr>
          <w:p w:rsidR="007022F8" w:rsidRPr="00811EFE" w:rsidRDefault="007022F8" w:rsidP="0072362D">
            <w:pPr>
              <w:spacing w:before="100" w:beforeAutospacing="1" w:after="100" w:afterAutospacing="1"/>
              <w:rPr>
                <w:sz w:val="24"/>
                <w:szCs w:val="24"/>
                <w:u w:color="000000"/>
              </w:rPr>
            </w:pPr>
          </w:p>
        </w:tc>
        <w:tc>
          <w:tcPr>
            <w:tcW w:w="1276" w:type="dxa"/>
          </w:tcPr>
          <w:p w:rsidR="007022F8" w:rsidRPr="00811EFE" w:rsidRDefault="007022F8" w:rsidP="0072362D">
            <w:pPr>
              <w:suppressAutoHyphens/>
              <w:jc w:val="both"/>
              <w:rPr>
                <w:color w:val="000000"/>
                <w:sz w:val="24"/>
                <w:szCs w:val="24"/>
                <w:u w:color="000000"/>
              </w:rPr>
            </w:pPr>
          </w:p>
        </w:tc>
        <w:tc>
          <w:tcPr>
            <w:tcW w:w="2552" w:type="dxa"/>
          </w:tcPr>
          <w:p w:rsidR="007022F8" w:rsidRPr="00811EFE" w:rsidRDefault="007022F8" w:rsidP="0072362D">
            <w:pPr>
              <w:suppressAutoHyphens/>
              <w:jc w:val="both"/>
              <w:rPr>
                <w:color w:val="000000"/>
                <w:sz w:val="24"/>
                <w:szCs w:val="24"/>
                <w:u w:color="000000"/>
              </w:rPr>
            </w:pPr>
          </w:p>
        </w:tc>
        <w:tc>
          <w:tcPr>
            <w:tcW w:w="2170" w:type="dxa"/>
          </w:tcPr>
          <w:p w:rsidR="007022F8" w:rsidRPr="00811EFE" w:rsidRDefault="007022F8" w:rsidP="0072362D">
            <w:pPr>
              <w:suppressAutoHyphens/>
              <w:jc w:val="both"/>
              <w:rPr>
                <w:color w:val="000000"/>
                <w:sz w:val="24"/>
                <w:szCs w:val="24"/>
                <w:u w:color="000000"/>
              </w:rPr>
            </w:pPr>
          </w:p>
        </w:tc>
      </w:tr>
    </w:tbl>
    <w:p w:rsidR="00311C6B" w:rsidRPr="00811EFE" w:rsidRDefault="00311C6B" w:rsidP="00311C6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rPr>
      </w:pPr>
    </w:p>
    <w:tbl>
      <w:tblPr>
        <w:tblStyle w:val="11"/>
        <w:tblW w:w="0" w:type="auto"/>
        <w:tblInd w:w="108" w:type="dxa"/>
        <w:tblLook w:val="04A0"/>
      </w:tblPr>
      <w:tblGrid>
        <w:gridCol w:w="2977"/>
        <w:gridCol w:w="3969"/>
        <w:gridCol w:w="2410"/>
      </w:tblGrid>
      <w:tr w:rsidR="00311C6B" w:rsidRPr="00811EFE" w:rsidTr="007C5133">
        <w:tc>
          <w:tcPr>
            <w:tcW w:w="2977"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p>
        </w:tc>
        <w:tc>
          <w:tcPr>
            <w:tcW w:w="3969"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r w:rsidRPr="00811EFE">
              <w:rPr>
                <w:rFonts w:ascii="Times New Roman" w:eastAsia="Times New Roman" w:hAnsi="Times New Roman" w:cs="Arial Unicode MS"/>
                <w:color w:val="000000"/>
                <w:sz w:val="24"/>
                <w:szCs w:val="24"/>
                <w:u w:color="000000"/>
                <w:lang w:eastAsia="ru-RU"/>
              </w:rPr>
              <w:t>Фамилия, имя, отчество</w:t>
            </w:r>
          </w:p>
        </w:tc>
        <w:tc>
          <w:tcPr>
            <w:tcW w:w="2410"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r w:rsidRPr="00811EFE">
              <w:rPr>
                <w:rFonts w:ascii="Times New Roman" w:eastAsia="Times New Roman" w:hAnsi="Times New Roman" w:cs="Arial Unicode MS"/>
                <w:color w:val="000000"/>
                <w:sz w:val="24"/>
                <w:szCs w:val="24"/>
                <w:u w:color="000000"/>
                <w:lang w:eastAsia="ru-RU"/>
              </w:rPr>
              <w:t>Контактный телефон</w:t>
            </w:r>
          </w:p>
        </w:tc>
      </w:tr>
      <w:tr w:rsidR="00311C6B" w:rsidRPr="00811EFE" w:rsidTr="007C5133">
        <w:tc>
          <w:tcPr>
            <w:tcW w:w="2977" w:type="dxa"/>
          </w:tcPr>
          <w:p w:rsidR="00311C6B" w:rsidRPr="00811EFE" w:rsidRDefault="00311C6B" w:rsidP="0072362D">
            <w:pPr>
              <w:rPr>
                <w:rFonts w:ascii="Times New Roman" w:eastAsia="Times New Roman" w:hAnsi="Times New Roman" w:cs="Arial Unicode MS"/>
                <w:color w:val="000000"/>
                <w:sz w:val="24"/>
                <w:szCs w:val="24"/>
                <w:u w:color="000000"/>
                <w:lang w:eastAsia="ru-RU"/>
              </w:rPr>
            </w:pPr>
            <w:r w:rsidRPr="00811EFE">
              <w:rPr>
                <w:rFonts w:ascii="Times New Roman" w:eastAsia="Times New Roman" w:hAnsi="Times New Roman" w:cs="Arial Unicode MS"/>
                <w:color w:val="000000"/>
                <w:sz w:val="24"/>
                <w:szCs w:val="24"/>
                <w:u w:color="000000"/>
                <w:lang w:eastAsia="ru-RU"/>
              </w:rPr>
              <w:t>Представитель команды от образовательной организации</w:t>
            </w:r>
          </w:p>
        </w:tc>
        <w:tc>
          <w:tcPr>
            <w:tcW w:w="3969"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p>
        </w:tc>
        <w:tc>
          <w:tcPr>
            <w:tcW w:w="2410" w:type="dxa"/>
          </w:tcPr>
          <w:p w:rsidR="00311C6B" w:rsidRPr="00811EFE" w:rsidRDefault="00311C6B" w:rsidP="0072362D">
            <w:pPr>
              <w:jc w:val="center"/>
              <w:rPr>
                <w:rFonts w:ascii="Times New Roman" w:eastAsia="Times New Roman" w:hAnsi="Times New Roman" w:cs="Arial Unicode MS"/>
                <w:color w:val="000000"/>
                <w:sz w:val="24"/>
                <w:szCs w:val="24"/>
                <w:u w:color="000000"/>
                <w:lang w:eastAsia="ru-RU"/>
              </w:rPr>
            </w:pPr>
          </w:p>
        </w:tc>
      </w:tr>
    </w:tbl>
    <w:p w:rsidR="007C5133" w:rsidRDefault="00311C6B" w:rsidP="007C513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rPr>
      </w:pPr>
      <w:r w:rsidRPr="00811EFE">
        <w:rPr>
          <w:rFonts w:ascii="Times New Roman" w:eastAsia="Arial Unicode MS" w:hAnsi="Times New Roman" w:cs="Times New Roman"/>
          <w:color w:val="000000"/>
          <w:sz w:val="24"/>
          <w:szCs w:val="24"/>
          <w:u w:color="000000"/>
          <w:bdr w:val="nil"/>
        </w:rPr>
        <w:tab/>
      </w:r>
    </w:p>
    <w:p w:rsidR="00311C6B" w:rsidRPr="007666F9" w:rsidRDefault="00311C6B" w:rsidP="007C513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8"/>
          <w:u w:color="000000"/>
          <w:bdr w:val="nil"/>
        </w:rPr>
      </w:pPr>
      <w:r w:rsidRPr="007666F9">
        <w:rPr>
          <w:rFonts w:ascii="Times New Roman" w:eastAsia="Arial Unicode MS" w:hAnsi="Times New Roman" w:cs="Times New Roman"/>
          <w:color w:val="000000"/>
          <w:sz w:val="24"/>
          <w:szCs w:val="28"/>
          <w:u w:color="000000"/>
          <w:bdr w:val="nil"/>
        </w:rPr>
        <w:t>Руководитель образовательной организации</w:t>
      </w:r>
    </w:p>
    <w:p w:rsidR="00311C6B" w:rsidRPr="00811EFE" w:rsidRDefault="00311C6B" w:rsidP="00311C6B">
      <w:pPr>
        <w:spacing w:after="160" w:line="259" w:lineRule="auto"/>
        <w:rPr>
          <w:rFonts w:ascii="Times New Roman" w:eastAsia="Arial Unicode MS" w:hAnsi="Times New Roman" w:cs="Times New Roman"/>
          <w:color w:val="000000"/>
          <w:sz w:val="24"/>
          <w:szCs w:val="24"/>
          <w:u w:color="000000"/>
          <w:bdr w:val="nil"/>
        </w:rPr>
      </w:pPr>
      <w:r w:rsidRPr="00811EFE">
        <w:rPr>
          <w:rFonts w:ascii="Times New Roman" w:eastAsia="Arial Unicode MS" w:hAnsi="Times New Roman" w:cs="Times New Roman"/>
          <w:color w:val="000000"/>
          <w:sz w:val="24"/>
          <w:szCs w:val="24"/>
          <w:u w:color="000000"/>
          <w:bdr w:val="nil"/>
        </w:rPr>
        <w:t>____________________(______________________________)</w:t>
      </w:r>
    </w:p>
    <w:p w:rsidR="00311C6B" w:rsidRPr="00811EFE" w:rsidRDefault="00311C6B" w:rsidP="00311C6B">
      <w:pPr>
        <w:spacing w:after="160" w:line="259" w:lineRule="auto"/>
        <w:ind w:firstLine="708"/>
        <w:rPr>
          <w:rFonts w:ascii="Times New Roman" w:eastAsia="Arial Unicode MS" w:hAnsi="Times New Roman" w:cs="Times New Roman"/>
          <w:color w:val="000000"/>
          <w:sz w:val="20"/>
          <w:szCs w:val="20"/>
          <w:u w:color="000000"/>
          <w:bdr w:val="nil"/>
        </w:rPr>
      </w:pPr>
      <w:r w:rsidRPr="00811EFE">
        <w:rPr>
          <w:rFonts w:ascii="Times New Roman" w:eastAsia="Arial Unicode MS" w:hAnsi="Times New Roman" w:cs="Times New Roman"/>
          <w:color w:val="000000"/>
          <w:sz w:val="20"/>
          <w:szCs w:val="20"/>
          <w:u w:color="000000"/>
          <w:bdr w:val="nil"/>
        </w:rPr>
        <w:t>Подпись</w:t>
      </w:r>
      <w:r w:rsidRPr="00811EFE">
        <w:rPr>
          <w:rFonts w:ascii="Times New Roman" w:eastAsia="Arial Unicode MS" w:hAnsi="Times New Roman" w:cs="Times New Roman"/>
          <w:color w:val="000000"/>
          <w:sz w:val="20"/>
          <w:szCs w:val="20"/>
          <w:u w:color="000000"/>
          <w:bdr w:val="nil"/>
        </w:rPr>
        <w:tab/>
      </w:r>
      <w:r w:rsidRPr="00811EFE">
        <w:rPr>
          <w:rFonts w:ascii="Times New Roman" w:eastAsia="Arial Unicode MS" w:hAnsi="Times New Roman" w:cs="Times New Roman"/>
          <w:color w:val="000000"/>
          <w:sz w:val="20"/>
          <w:szCs w:val="20"/>
          <w:u w:color="000000"/>
          <w:bdr w:val="nil"/>
        </w:rPr>
        <w:tab/>
        <w:t xml:space="preserve">        Расшифровка подписи</w:t>
      </w:r>
    </w:p>
    <w:p w:rsidR="00311C6B" w:rsidRPr="00811EFE" w:rsidRDefault="00311C6B" w:rsidP="00311C6B">
      <w:pPr>
        <w:spacing w:after="160" w:line="259" w:lineRule="auto"/>
        <w:rPr>
          <w:rFonts w:ascii="Times New Roman" w:eastAsia="Times New Roman" w:hAnsi="Times New Roman" w:cs="Times New Roman"/>
          <w:color w:val="000000"/>
          <w:sz w:val="20"/>
          <w:szCs w:val="20"/>
          <w:u w:color="000000"/>
          <w:shd w:val="clear" w:color="auto" w:fill="FFFFFF"/>
          <w:lang w:bidi="ru-RU"/>
        </w:rPr>
      </w:pPr>
      <w:r w:rsidRPr="00811EFE">
        <w:rPr>
          <w:rFonts w:ascii="Times New Roman" w:eastAsia="Arial Unicode MS" w:hAnsi="Times New Roman" w:cs="Times New Roman"/>
          <w:color w:val="000000"/>
          <w:sz w:val="20"/>
          <w:szCs w:val="20"/>
          <w:u w:color="000000"/>
          <w:bdr w:val="nil"/>
        </w:rPr>
        <w:t>м.п.</w:t>
      </w:r>
    </w:p>
    <w:p w:rsidR="00311C6B" w:rsidRDefault="00311C6B" w:rsidP="00311C6B">
      <w:pPr>
        <w:spacing w:after="0" w:line="240" w:lineRule="auto"/>
        <w:ind w:firstLine="567"/>
        <w:jc w:val="both"/>
        <w:rPr>
          <w:rFonts w:ascii="Times New Roman" w:eastAsia="Times New Roman" w:hAnsi="Times New Roman" w:cs="Times New Roman"/>
          <w:sz w:val="24"/>
          <w:szCs w:val="24"/>
        </w:rPr>
      </w:pPr>
    </w:p>
    <w:p w:rsidR="00311C6B" w:rsidRDefault="00311C6B" w:rsidP="00CB4D78">
      <w:pPr>
        <w:spacing w:after="0" w:line="240" w:lineRule="auto"/>
        <w:ind w:firstLine="567"/>
        <w:jc w:val="both"/>
        <w:rPr>
          <w:rFonts w:ascii="Times New Roman" w:eastAsia="Times New Roman" w:hAnsi="Times New Roman" w:cs="Times New Roman"/>
          <w:sz w:val="24"/>
          <w:szCs w:val="24"/>
        </w:rPr>
      </w:pPr>
    </w:p>
    <w:p w:rsidR="00E426AC" w:rsidRDefault="00E426AC" w:rsidP="00CB4D78">
      <w:pPr>
        <w:spacing w:after="0" w:line="240" w:lineRule="auto"/>
        <w:ind w:firstLine="567"/>
        <w:jc w:val="both"/>
        <w:rPr>
          <w:rFonts w:ascii="Times New Roman" w:eastAsia="Times New Roman" w:hAnsi="Times New Roman" w:cs="Times New Roman"/>
          <w:sz w:val="24"/>
          <w:szCs w:val="24"/>
        </w:rPr>
      </w:pPr>
    </w:p>
    <w:p w:rsidR="00E426AC" w:rsidRDefault="00E426AC" w:rsidP="00CB4D78">
      <w:pPr>
        <w:spacing w:after="0" w:line="240" w:lineRule="auto"/>
        <w:ind w:firstLine="567"/>
        <w:jc w:val="both"/>
        <w:rPr>
          <w:rFonts w:ascii="Times New Roman" w:eastAsia="Times New Roman" w:hAnsi="Times New Roman" w:cs="Times New Roman"/>
          <w:sz w:val="24"/>
          <w:szCs w:val="24"/>
        </w:rPr>
      </w:pPr>
    </w:p>
    <w:p w:rsidR="00E426AC" w:rsidRDefault="00E426AC" w:rsidP="00CB4D78">
      <w:pPr>
        <w:spacing w:after="0" w:line="240" w:lineRule="auto"/>
        <w:ind w:firstLine="567"/>
        <w:jc w:val="both"/>
        <w:rPr>
          <w:rFonts w:ascii="Times New Roman" w:eastAsia="Times New Roman" w:hAnsi="Times New Roman" w:cs="Times New Roman"/>
          <w:sz w:val="24"/>
          <w:szCs w:val="24"/>
        </w:rPr>
      </w:pPr>
    </w:p>
    <w:p w:rsidR="00E426AC" w:rsidRDefault="00E426AC" w:rsidP="00CB4D78">
      <w:pPr>
        <w:spacing w:after="0" w:line="240" w:lineRule="auto"/>
        <w:ind w:firstLine="567"/>
        <w:jc w:val="both"/>
        <w:rPr>
          <w:rFonts w:ascii="Times New Roman" w:eastAsia="Times New Roman" w:hAnsi="Times New Roman" w:cs="Times New Roman"/>
          <w:sz w:val="24"/>
          <w:szCs w:val="24"/>
        </w:rPr>
      </w:pPr>
    </w:p>
    <w:p w:rsidR="007666F9" w:rsidRDefault="007666F9" w:rsidP="00E426AC">
      <w:pPr>
        <w:spacing w:line="240" w:lineRule="exact"/>
        <w:jc w:val="right"/>
        <w:rPr>
          <w:rFonts w:ascii="Times New Roman" w:hAnsi="Times New Roman" w:cs="Times New Roman"/>
          <w:color w:val="000000"/>
          <w:sz w:val="24"/>
          <w:szCs w:val="28"/>
          <w:u w:color="000000"/>
        </w:rPr>
      </w:pPr>
    </w:p>
    <w:p w:rsidR="00E426AC" w:rsidRPr="007666F9" w:rsidRDefault="00E426AC" w:rsidP="00E426AC">
      <w:pPr>
        <w:spacing w:line="240" w:lineRule="exact"/>
        <w:jc w:val="right"/>
        <w:rPr>
          <w:rFonts w:ascii="Times New Roman" w:hAnsi="Times New Roman" w:cs="Times New Roman"/>
          <w:color w:val="000000"/>
          <w:sz w:val="24"/>
          <w:szCs w:val="28"/>
          <w:u w:color="000000"/>
        </w:rPr>
      </w:pPr>
      <w:r w:rsidRPr="007666F9">
        <w:rPr>
          <w:rFonts w:ascii="Times New Roman" w:hAnsi="Times New Roman" w:cs="Times New Roman"/>
          <w:color w:val="000000"/>
          <w:sz w:val="24"/>
          <w:szCs w:val="28"/>
          <w:u w:color="000000"/>
        </w:rPr>
        <w:lastRenderedPageBreak/>
        <w:t xml:space="preserve">Приложение № </w:t>
      </w:r>
      <w:r w:rsidR="007666F9" w:rsidRPr="007666F9">
        <w:rPr>
          <w:rFonts w:ascii="Times New Roman" w:hAnsi="Times New Roman" w:cs="Times New Roman"/>
          <w:color w:val="000000"/>
          <w:sz w:val="24"/>
          <w:szCs w:val="28"/>
          <w:u w:color="000000"/>
        </w:rPr>
        <w:t>4</w:t>
      </w:r>
      <w:r w:rsidRPr="007666F9">
        <w:rPr>
          <w:rFonts w:ascii="Times New Roman" w:hAnsi="Times New Roman" w:cs="Times New Roman"/>
          <w:color w:val="000000"/>
          <w:sz w:val="24"/>
          <w:szCs w:val="28"/>
          <w:u w:color="000000"/>
        </w:rPr>
        <w:t xml:space="preserve"> </w:t>
      </w:r>
    </w:p>
    <w:p w:rsidR="00E5689C" w:rsidRDefault="00E5689C" w:rsidP="00E5689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sz w:val="24"/>
          <w:szCs w:val="24"/>
          <w:u w:color="000000"/>
          <w:bdr w:val="nil"/>
        </w:rPr>
      </w:pPr>
    </w:p>
    <w:p w:rsidR="00E5689C" w:rsidRPr="00365475" w:rsidRDefault="00E5689C" w:rsidP="00E5689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 xml:space="preserve">СОГЛАСИЕ </w:t>
      </w:r>
      <w:r w:rsidRPr="00365475">
        <w:rPr>
          <w:rFonts w:ascii="Times New Roman" w:eastAsia="Arial Unicode MS" w:hAnsi="Times New Roman" w:cs="Times New Roman"/>
          <w:color w:val="000000"/>
          <w:sz w:val="24"/>
          <w:szCs w:val="24"/>
          <w:u w:color="000000"/>
          <w:bdr w:val="nil"/>
        </w:rPr>
        <w:br/>
        <w:t xml:space="preserve">НА ОБРАБОТКУ ПЕРСОНАЛЬНЫХ ДАННЫХ </w:t>
      </w:r>
    </w:p>
    <w:p w:rsidR="00E5689C" w:rsidRPr="00365475" w:rsidRDefault="00E5689C" w:rsidP="00E5689C">
      <w:pPr>
        <w:pBdr>
          <w:top w:val="nil"/>
          <w:left w:val="nil"/>
          <w:bottom w:val="nil"/>
          <w:right w:val="nil"/>
          <w:between w:val="nil"/>
          <w:bar w:val="nil"/>
        </w:pBdr>
        <w:suppressAutoHyphens/>
        <w:autoSpaceDE w:val="0"/>
        <w:autoSpaceDN w:val="0"/>
        <w:adjustRightInd w:val="0"/>
        <w:spacing w:after="0"/>
        <w:ind w:firstLine="709"/>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Я, ______________________________________________________________________</w:t>
      </w:r>
      <w:r>
        <w:rPr>
          <w:rFonts w:ascii="Times New Roman" w:eastAsia="Arial Unicode MS" w:hAnsi="Times New Roman" w:cs="Times New Roman"/>
          <w:color w:val="000000"/>
          <w:sz w:val="24"/>
          <w:szCs w:val="24"/>
          <w:u w:color="000000"/>
          <w:bdr w:val="nil"/>
        </w:rPr>
        <w:t>_____</w:t>
      </w:r>
      <w:r w:rsidRPr="00365475">
        <w:rPr>
          <w:rFonts w:ascii="Times New Roman" w:eastAsia="Arial Unicode MS" w:hAnsi="Times New Roman" w:cs="Times New Roman"/>
          <w:color w:val="000000"/>
          <w:sz w:val="24"/>
          <w:szCs w:val="24"/>
          <w:u w:color="000000"/>
          <w:bdr w:val="nil"/>
        </w:rPr>
        <w:t>_,</w:t>
      </w:r>
    </w:p>
    <w:p w:rsidR="00E5689C" w:rsidRPr="00365475" w:rsidRDefault="00E5689C" w:rsidP="00E5689C">
      <w:pPr>
        <w:pBdr>
          <w:top w:val="nil"/>
          <w:left w:val="nil"/>
          <w:bottom w:val="nil"/>
          <w:right w:val="nil"/>
          <w:between w:val="nil"/>
          <w:bar w:val="nil"/>
        </w:pBdr>
        <w:suppressAutoHyphens/>
        <w:autoSpaceDE w:val="0"/>
        <w:autoSpaceDN w:val="0"/>
        <w:adjustRightInd w:val="0"/>
        <w:spacing w:after="0"/>
        <w:ind w:firstLine="709"/>
        <w:jc w:val="center"/>
        <w:rPr>
          <w:rFonts w:ascii="Times New Roman" w:eastAsia="Arial Unicode MS" w:hAnsi="Times New Roman" w:cs="Times New Roman"/>
          <w:i/>
          <w:color w:val="000000"/>
          <w:sz w:val="24"/>
          <w:szCs w:val="24"/>
          <w:u w:color="000000"/>
          <w:bdr w:val="nil"/>
          <w:vertAlign w:val="superscript"/>
        </w:rPr>
      </w:pPr>
      <w:r w:rsidRPr="00365475">
        <w:rPr>
          <w:rFonts w:ascii="Times New Roman" w:eastAsia="Arial Unicode MS" w:hAnsi="Times New Roman" w:cs="Times New Roman"/>
          <w:color w:val="000000"/>
          <w:sz w:val="24"/>
          <w:szCs w:val="24"/>
          <w:u w:color="000000"/>
          <w:bdr w:val="nil"/>
          <w:vertAlign w:val="superscript"/>
        </w:rPr>
        <w:t>(</w:t>
      </w:r>
      <w:r w:rsidRPr="00365475">
        <w:rPr>
          <w:rFonts w:ascii="Times New Roman" w:eastAsia="Arial Unicode MS" w:hAnsi="Times New Roman" w:cs="Times New Roman"/>
          <w:i/>
          <w:color w:val="000000"/>
          <w:sz w:val="24"/>
          <w:szCs w:val="24"/>
          <w:u w:color="000000"/>
          <w:bdr w:val="nil"/>
          <w:vertAlign w:val="superscript"/>
        </w:rPr>
        <w:t>ФИО)</w:t>
      </w:r>
    </w:p>
    <w:p w:rsidR="00E5689C" w:rsidRPr="00365475" w:rsidRDefault="00E5689C" w:rsidP="00E5689C">
      <w:pPr>
        <w:pBdr>
          <w:top w:val="nil"/>
          <w:left w:val="nil"/>
          <w:bottom w:val="nil"/>
          <w:right w:val="nil"/>
          <w:between w:val="nil"/>
          <w:bar w:val="nil"/>
        </w:pBdr>
        <w:suppressAutoHyphens/>
        <w:autoSpaceDE w:val="0"/>
        <w:autoSpaceDN w:val="0"/>
        <w:adjustRightInd w:val="0"/>
        <w:spacing w:after="0"/>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паспорт ________________ выдан _________________________________________</w:t>
      </w:r>
      <w:r>
        <w:rPr>
          <w:rFonts w:ascii="Times New Roman" w:eastAsia="Arial Unicode MS" w:hAnsi="Times New Roman" w:cs="Times New Roman"/>
          <w:color w:val="000000"/>
          <w:sz w:val="24"/>
          <w:szCs w:val="24"/>
          <w:u w:color="000000"/>
          <w:bdr w:val="nil"/>
        </w:rPr>
        <w:t>______</w:t>
      </w:r>
    </w:p>
    <w:p w:rsidR="00E5689C" w:rsidRPr="00365475" w:rsidRDefault="00E5689C" w:rsidP="00E5689C">
      <w:pPr>
        <w:pBdr>
          <w:top w:val="nil"/>
          <w:left w:val="nil"/>
          <w:bottom w:val="nil"/>
          <w:right w:val="nil"/>
          <w:between w:val="nil"/>
          <w:bar w:val="nil"/>
        </w:pBdr>
        <w:suppressAutoHyphens/>
        <w:autoSpaceDE w:val="0"/>
        <w:autoSpaceDN w:val="0"/>
        <w:adjustRightInd w:val="0"/>
        <w:spacing w:after="0"/>
        <w:ind w:firstLine="709"/>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i/>
          <w:color w:val="000000"/>
          <w:sz w:val="24"/>
          <w:szCs w:val="24"/>
          <w:u w:color="000000"/>
          <w:bdr w:val="nil"/>
          <w:vertAlign w:val="superscript"/>
        </w:rPr>
        <w:t xml:space="preserve">             (серия, номер)                                                                   </w:t>
      </w:r>
      <w:r w:rsidRPr="00365475">
        <w:rPr>
          <w:rFonts w:ascii="Times New Roman" w:eastAsia="Arial Unicode MS" w:hAnsi="Times New Roman" w:cs="Times New Roman"/>
          <w:i/>
          <w:color w:val="000000"/>
          <w:sz w:val="24"/>
          <w:szCs w:val="24"/>
          <w:u w:color="000000"/>
          <w:bdr w:val="nil"/>
          <w:vertAlign w:val="superscript"/>
        </w:rPr>
        <w:tab/>
      </w:r>
      <w:r w:rsidRPr="00365475">
        <w:rPr>
          <w:rFonts w:ascii="Times New Roman" w:eastAsia="Arial Unicode MS" w:hAnsi="Times New Roman" w:cs="Times New Roman"/>
          <w:i/>
          <w:color w:val="000000"/>
          <w:sz w:val="24"/>
          <w:szCs w:val="24"/>
          <w:u w:color="000000"/>
          <w:bdr w:val="nil"/>
          <w:vertAlign w:val="superscript"/>
        </w:rPr>
        <w:tab/>
        <w:t xml:space="preserve">      (когда и кем выдан)</w:t>
      </w:r>
    </w:p>
    <w:p w:rsidR="00E5689C" w:rsidRPr="00365475" w:rsidRDefault="00E5689C" w:rsidP="00E5689C">
      <w:pPr>
        <w:pBdr>
          <w:left w:val="nil"/>
          <w:bottom w:val="nil"/>
          <w:right w:val="nil"/>
          <w:between w:val="nil"/>
          <w:bar w:val="nil"/>
        </w:pBdr>
        <w:suppressAutoHyphens/>
        <w:autoSpaceDE w:val="0"/>
        <w:autoSpaceDN w:val="0"/>
        <w:adjustRightInd w:val="0"/>
        <w:spacing w:after="0"/>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_______________________________________________</w:t>
      </w:r>
      <w:r>
        <w:rPr>
          <w:rFonts w:ascii="Times New Roman" w:eastAsia="Arial Unicode MS" w:hAnsi="Times New Roman" w:cs="Times New Roman"/>
          <w:color w:val="000000"/>
          <w:sz w:val="24"/>
          <w:szCs w:val="24"/>
          <w:u w:color="000000"/>
          <w:bdr w:val="nil"/>
        </w:rPr>
        <w:t>______________________________</w:t>
      </w:r>
      <w:r w:rsidRPr="00365475">
        <w:rPr>
          <w:rFonts w:ascii="Times New Roman" w:eastAsia="Arial Unicode MS" w:hAnsi="Times New Roman" w:cs="Times New Roman"/>
          <w:color w:val="000000"/>
          <w:sz w:val="24"/>
          <w:szCs w:val="24"/>
          <w:u w:color="000000"/>
          <w:bdr w:val="nil"/>
        </w:rPr>
        <w:t>,</w:t>
      </w:r>
    </w:p>
    <w:p w:rsidR="00E5689C" w:rsidRPr="00365475" w:rsidRDefault="00E5689C" w:rsidP="00E5689C">
      <w:pPr>
        <w:pBdr>
          <w:top w:val="nil"/>
          <w:left w:val="nil"/>
          <w:bottom w:val="nil"/>
          <w:right w:val="nil"/>
          <w:between w:val="nil"/>
          <w:bar w:val="nil"/>
        </w:pBdr>
        <w:suppressAutoHyphens/>
        <w:autoSpaceDE w:val="0"/>
        <w:autoSpaceDN w:val="0"/>
        <w:adjustRightInd w:val="0"/>
        <w:spacing w:after="0"/>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адрес регистрации: __________________________________</w:t>
      </w:r>
      <w:r>
        <w:rPr>
          <w:rFonts w:ascii="Times New Roman" w:eastAsia="Arial Unicode MS" w:hAnsi="Times New Roman" w:cs="Times New Roman"/>
          <w:color w:val="000000"/>
          <w:sz w:val="24"/>
          <w:szCs w:val="24"/>
          <w:u w:color="000000"/>
          <w:bdr w:val="nil"/>
        </w:rPr>
        <w:t>__________________________</w:t>
      </w:r>
      <w:r w:rsidRPr="00365475">
        <w:rPr>
          <w:rFonts w:ascii="Times New Roman" w:eastAsia="Arial Unicode MS" w:hAnsi="Times New Roman" w:cs="Times New Roman"/>
          <w:color w:val="000000"/>
          <w:sz w:val="24"/>
          <w:szCs w:val="24"/>
          <w:u w:color="000000"/>
          <w:bdr w:val="nil"/>
        </w:rPr>
        <w:t>,</w:t>
      </w:r>
    </w:p>
    <w:p w:rsidR="00E5689C" w:rsidRPr="00365475" w:rsidRDefault="00E5689C" w:rsidP="00E5689C">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Действующи</w:t>
      </w:r>
      <w:proofErr w:type="gramStart"/>
      <w:r w:rsidRPr="00365475">
        <w:rPr>
          <w:rFonts w:ascii="Times New Roman" w:eastAsia="Arial Unicode MS" w:hAnsi="Times New Roman" w:cs="Times New Roman"/>
          <w:color w:val="000000"/>
          <w:sz w:val="24"/>
          <w:szCs w:val="24"/>
          <w:u w:color="000000"/>
          <w:bdr w:val="nil"/>
        </w:rPr>
        <w:t>й(</w:t>
      </w:r>
      <w:proofErr w:type="gramEnd"/>
      <w:r w:rsidR="001417DF">
        <w:rPr>
          <w:rFonts w:ascii="Times New Roman" w:eastAsia="Arial Unicode MS" w:hAnsi="Times New Roman" w:cs="Times New Roman"/>
          <w:color w:val="000000"/>
          <w:sz w:val="24"/>
          <w:szCs w:val="24"/>
          <w:u w:color="000000"/>
          <w:bdr w:val="nil"/>
        </w:rPr>
        <w:t>-</w:t>
      </w:r>
      <w:proofErr w:type="spellStart"/>
      <w:r w:rsidRPr="00365475">
        <w:rPr>
          <w:rFonts w:ascii="Times New Roman" w:eastAsia="Arial Unicode MS" w:hAnsi="Times New Roman" w:cs="Times New Roman"/>
          <w:color w:val="000000"/>
          <w:sz w:val="24"/>
          <w:szCs w:val="24"/>
          <w:u w:color="000000"/>
          <w:bdr w:val="nil"/>
        </w:rPr>
        <w:t>ая</w:t>
      </w:r>
      <w:proofErr w:type="spellEnd"/>
      <w:r w:rsidRPr="00365475">
        <w:rPr>
          <w:rFonts w:ascii="Times New Roman" w:eastAsia="Arial Unicode MS" w:hAnsi="Times New Roman" w:cs="Times New Roman"/>
          <w:color w:val="000000"/>
          <w:sz w:val="24"/>
          <w:szCs w:val="24"/>
          <w:u w:color="000000"/>
          <w:bdr w:val="nil"/>
        </w:rPr>
        <w:t>) в качестве законного представителя ________________________________________________</w:t>
      </w:r>
      <w:r>
        <w:rPr>
          <w:rFonts w:ascii="Times New Roman" w:eastAsia="Arial Unicode MS" w:hAnsi="Times New Roman" w:cs="Times New Roman"/>
          <w:color w:val="000000"/>
          <w:sz w:val="24"/>
          <w:szCs w:val="24"/>
          <w:u w:color="000000"/>
          <w:bdr w:val="nil"/>
        </w:rPr>
        <w:t>_____________________________</w:t>
      </w:r>
    </w:p>
    <w:p w:rsidR="00E5689C" w:rsidRPr="00365475" w:rsidRDefault="00E5689C" w:rsidP="00E5689C">
      <w:pPr>
        <w:pBdr>
          <w:top w:val="nil"/>
          <w:left w:val="nil"/>
          <w:bottom w:val="nil"/>
          <w:right w:val="nil"/>
          <w:between w:val="nil"/>
          <w:bar w:val="nil"/>
        </w:pBdr>
        <w:suppressAutoHyphens/>
        <w:autoSpaceDE w:val="0"/>
        <w:autoSpaceDN w:val="0"/>
        <w:adjustRightInd w:val="0"/>
        <w:spacing w:after="0"/>
        <w:ind w:firstLine="709"/>
        <w:jc w:val="center"/>
        <w:rPr>
          <w:rFonts w:ascii="Times New Roman" w:eastAsia="Arial Unicode MS" w:hAnsi="Times New Roman" w:cs="Times New Roman"/>
          <w:i/>
          <w:color w:val="000000"/>
          <w:sz w:val="24"/>
          <w:szCs w:val="24"/>
          <w:u w:color="000000"/>
          <w:bdr w:val="nil"/>
          <w:vertAlign w:val="superscript"/>
        </w:rPr>
      </w:pPr>
      <w:r w:rsidRPr="00365475">
        <w:rPr>
          <w:rFonts w:ascii="Times New Roman" w:eastAsia="Arial Unicode MS" w:hAnsi="Times New Roman" w:cs="Times New Roman"/>
          <w:color w:val="000000"/>
          <w:sz w:val="24"/>
          <w:szCs w:val="24"/>
          <w:u w:color="000000"/>
          <w:bdr w:val="nil"/>
          <w:vertAlign w:val="superscript"/>
        </w:rPr>
        <w:t>(</w:t>
      </w:r>
      <w:r w:rsidRPr="00365475">
        <w:rPr>
          <w:rFonts w:ascii="Times New Roman" w:eastAsia="Arial Unicode MS" w:hAnsi="Times New Roman" w:cs="Times New Roman"/>
          <w:i/>
          <w:color w:val="000000"/>
          <w:sz w:val="24"/>
          <w:szCs w:val="24"/>
          <w:u w:color="000000"/>
          <w:bdr w:val="nil"/>
          <w:vertAlign w:val="superscript"/>
        </w:rPr>
        <w:t>ФИО несовершеннолетнего ребенка)</w:t>
      </w:r>
    </w:p>
    <w:p w:rsidR="00E5689C" w:rsidRPr="00365475" w:rsidRDefault="00E5689C" w:rsidP="00E5689C">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________________________________________________</w:t>
      </w:r>
      <w:r>
        <w:rPr>
          <w:rFonts w:ascii="Times New Roman" w:eastAsia="Arial Unicode MS" w:hAnsi="Times New Roman" w:cs="Times New Roman"/>
          <w:color w:val="000000"/>
          <w:sz w:val="24"/>
          <w:szCs w:val="24"/>
          <w:u w:color="000000"/>
          <w:bdr w:val="nil"/>
        </w:rPr>
        <w:t>_____________________________</w:t>
      </w:r>
    </w:p>
    <w:p w:rsidR="00E5689C" w:rsidRPr="00365475" w:rsidRDefault="00E5689C" w:rsidP="00E5689C">
      <w:pPr>
        <w:pBdr>
          <w:top w:val="nil"/>
          <w:left w:val="nil"/>
          <w:bottom w:val="nil"/>
          <w:right w:val="nil"/>
          <w:between w:val="nil"/>
          <w:bar w:val="nil"/>
        </w:pBdr>
        <w:suppressAutoHyphens/>
        <w:autoSpaceDE w:val="0"/>
        <w:autoSpaceDN w:val="0"/>
        <w:adjustRightInd w:val="0"/>
        <w:spacing w:after="0"/>
        <w:ind w:firstLine="709"/>
        <w:jc w:val="center"/>
        <w:rPr>
          <w:rFonts w:ascii="Times New Roman" w:eastAsia="Arial Unicode MS" w:hAnsi="Times New Roman" w:cs="Times New Roman"/>
          <w:i/>
          <w:color w:val="000000"/>
          <w:sz w:val="24"/>
          <w:szCs w:val="24"/>
          <w:u w:color="000000"/>
          <w:bdr w:val="nil"/>
          <w:vertAlign w:val="superscript"/>
        </w:rPr>
      </w:pPr>
      <w:r w:rsidRPr="00365475">
        <w:rPr>
          <w:rFonts w:ascii="Times New Roman" w:eastAsia="Arial Unicode MS" w:hAnsi="Times New Roman" w:cs="Times New Roman"/>
          <w:color w:val="000000"/>
          <w:sz w:val="24"/>
          <w:szCs w:val="24"/>
          <w:u w:color="000000"/>
          <w:bdr w:val="nil"/>
          <w:vertAlign w:val="superscript"/>
        </w:rPr>
        <w:t>(</w:t>
      </w:r>
      <w:r w:rsidRPr="00365475">
        <w:rPr>
          <w:rFonts w:ascii="Times New Roman" w:eastAsia="Arial Unicode MS" w:hAnsi="Times New Roman" w:cs="Times New Roman"/>
          <w:i/>
          <w:color w:val="000000"/>
          <w:sz w:val="24"/>
          <w:szCs w:val="24"/>
          <w:u w:color="000000"/>
          <w:bdr w:val="nil"/>
          <w:vertAlign w:val="superscript"/>
        </w:rPr>
        <w:t>серия и номер паспорта ребенка, дата выдачи паспорта и выдавший орган)</w:t>
      </w:r>
    </w:p>
    <w:p w:rsidR="00E5689C" w:rsidRPr="00365475" w:rsidRDefault="00E5689C" w:rsidP="00E5689C">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p>
    <w:p w:rsidR="00E5689C" w:rsidRPr="00365475" w:rsidRDefault="00E5689C" w:rsidP="00E5689C">
      <w:pPr>
        <w:pBdr>
          <w:top w:val="nil"/>
          <w:left w:val="nil"/>
          <w:bottom w:val="nil"/>
          <w:right w:val="nil"/>
          <w:between w:val="nil"/>
          <w:bar w:val="nil"/>
        </w:pBdr>
        <w:shd w:val="clear" w:color="auto" w:fill="FFFFFF"/>
        <w:suppressAutoHyphens/>
        <w:spacing w:after="0"/>
        <w:ind w:firstLine="708"/>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 xml:space="preserve">Даю свое согласие на обработку </w:t>
      </w:r>
      <w:r w:rsidRPr="00365475">
        <w:rPr>
          <w:rFonts w:ascii="Times New Roman" w:eastAsia="Arial Unicode MS" w:hAnsi="Times New Roman" w:cs="Times New Roman"/>
          <w:b/>
          <w:bCs/>
          <w:color w:val="000000"/>
          <w:sz w:val="24"/>
          <w:szCs w:val="24"/>
          <w:u w:color="000000"/>
          <w:bdr w:val="nil"/>
        </w:rPr>
        <w:t xml:space="preserve">организатору </w:t>
      </w:r>
      <w:r w:rsidRPr="00365475">
        <w:rPr>
          <w:rFonts w:ascii="Times New Roman" w:eastAsia="Arial Unicode MS" w:hAnsi="Times New Roman" w:cs="Arial Unicode MS"/>
          <w:b/>
          <w:color w:val="000000"/>
          <w:sz w:val="24"/>
          <w:szCs w:val="24"/>
          <w:u w:color="000000"/>
          <w:bdr w:val="nil"/>
        </w:rPr>
        <w:t xml:space="preserve">фестиваля </w:t>
      </w:r>
      <w:r>
        <w:rPr>
          <w:rFonts w:ascii="Times New Roman" w:eastAsia="Arial Unicode MS" w:hAnsi="Times New Roman" w:cs="Arial Unicode MS"/>
          <w:b/>
          <w:color w:val="000000"/>
          <w:sz w:val="24"/>
          <w:szCs w:val="24"/>
          <w:u w:color="000000"/>
          <w:bdr w:val="nil"/>
        </w:rPr>
        <w:t xml:space="preserve">фиджитал-спорта </w:t>
      </w:r>
      <w:r w:rsidRPr="00365475">
        <w:rPr>
          <w:rFonts w:ascii="Times New Roman" w:eastAsia="Arial Unicode MS" w:hAnsi="Times New Roman" w:cs="Arial Unicode MS"/>
          <w:b/>
          <w:color w:val="000000"/>
          <w:sz w:val="24"/>
          <w:szCs w:val="24"/>
          <w:u w:color="000000"/>
          <w:bdr w:val="nil"/>
        </w:rPr>
        <w:t>«</w:t>
      </w:r>
      <w:r>
        <w:rPr>
          <w:rFonts w:ascii="Times New Roman" w:eastAsia="Arial Unicode MS" w:hAnsi="Times New Roman" w:cs="Arial Unicode MS"/>
          <w:b/>
          <w:color w:val="000000"/>
          <w:sz w:val="24"/>
          <w:szCs w:val="24"/>
          <w:u w:color="000000"/>
          <w:bdr w:val="nil"/>
        </w:rPr>
        <w:t>Кибермикс</w:t>
      </w:r>
      <w:r w:rsidRPr="00365475">
        <w:rPr>
          <w:rFonts w:ascii="Times New Roman" w:eastAsia="Arial Unicode MS" w:hAnsi="Times New Roman" w:cs="Arial Unicode MS"/>
          <w:b/>
          <w:color w:val="000000"/>
          <w:sz w:val="24"/>
          <w:szCs w:val="24"/>
          <w:u w:color="000000"/>
          <w:bdr w:val="nil"/>
        </w:rPr>
        <w:t xml:space="preserve">» </w:t>
      </w:r>
      <w:r w:rsidRPr="00365475">
        <w:rPr>
          <w:rFonts w:ascii="Times New Roman" w:eastAsia="Arial Unicode MS" w:hAnsi="Times New Roman" w:cs="Times New Roman"/>
          <w:color w:val="000000"/>
          <w:sz w:val="24"/>
          <w:szCs w:val="24"/>
          <w:u w:color="000000"/>
          <w:bdr w:val="nil"/>
        </w:rPr>
        <w:t>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контактный номер телефона.</w:t>
      </w:r>
    </w:p>
    <w:p w:rsidR="00E5689C" w:rsidRPr="00365475" w:rsidRDefault="00E5689C" w:rsidP="00E5689C">
      <w:pPr>
        <w:pBdr>
          <w:top w:val="nil"/>
          <w:left w:val="nil"/>
          <w:bottom w:val="nil"/>
          <w:right w:val="nil"/>
          <w:between w:val="nil"/>
          <w:bar w:val="nil"/>
        </w:pBdr>
        <w:suppressAutoHyphens/>
        <w:spacing w:after="0"/>
        <w:ind w:firstLine="709"/>
        <w:jc w:val="both"/>
        <w:rPr>
          <w:rFonts w:ascii="Times New Roman" w:eastAsia="Arial Unicode MS" w:hAnsi="Times New Roman" w:cs="Arial Unicode MS"/>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Я даю согласие на использование персональных данных исключительно</w:t>
      </w:r>
      <w:r w:rsidRPr="00365475">
        <w:rPr>
          <w:rFonts w:ascii="Times New Roman" w:eastAsia="Arial Unicode MS" w:hAnsi="Times New Roman" w:cs="Times New Roman"/>
          <w:b/>
          <w:color w:val="000000"/>
          <w:sz w:val="24"/>
          <w:szCs w:val="24"/>
          <w:u w:color="000000"/>
          <w:bdr w:val="nil"/>
        </w:rPr>
        <w:t xml:space="preserve"> </w:t>
      </w:r>
      <w:r w:rsidRPr="00365475">
        <w:rPr>
          <w:rFonts w:ascii="Times New Roman" w:eastAsia="Arial Unicode MS" w:hAnsi="Times New Roman" w:cs="Times New Roman"/>
          <w:color w:val="000000"/>
          <w:sz w:val="24"/>
          <w:szCs w:val="24"/>
          <w:u w:color="000000"/>
          <w:bdr w:val="nil"/>
        </w:rPr>
        <w:t xml:space="preserve">в целях формирования списочного состава </w:t>
      </w:r>
      <w:r>
        <w:rPr>
          <w:rFonts w:ascii="Times New Roman" w:eastAsia="Arial Unicode MS" w:hAnsi="Times New Roman" w:cs="Times New Roman"/>
          <w:color w:val="000000"/>
          <w:sz w:val="24"/>
          <w:szCs w:val="24"/>
          <w:u w:color="000000"/>
          <w:bdr w:val="nil"/>
        </w:rPr>
        <w:t xml:space="preserve">участников и команд-участников </w:t>
      </w:r>
      <w:r w:rsidRPr="00365475">
        <w:rPr>
          <w:rFonts w:ascii="Times New Roman" w:eastAsia="Arial Unicode MS" w:hAnsi="Times New Roman" w:cs="Arial Unicode MS"/>
          <w:color w:val="000000"/>
          <w:sz w:val="24"/>
          <w:szCs w:val="24"/>
          <w:u w:color="000000"/>
          <w:bdr w:val="nil"/>
        </w:rPr>
        <w:t xml:space="preserve">фестиваля </w:t>
      </w:r>
      <w:r w:rsidRPr="00E5689C">
        <w:rPr>
          <w:rFonts w:ascii="Times New Roman" w:eastAsia="Arial Unicode MS" w:hAnsi="Times New Roman" w:cs="Arial Unicode MS"/>
          <w:color w:val="000000"/>
          <w:sz w:val="24"/>
          <w:szCs w:val="24"/>
          <w:u w:color="000000"/>
          <w:bdr w:val="nil"/>
        </w:rPr>
        <w:t>фиджитал-спорта «Кибермикс»</w:t>
      </w:r>
      <w:r w:rsidRPr="00E5689C">
        <w:rPr>
          <w:rFonts w:ascii="Times New Roman" w:eastAsia="Arial Unicode MS" w:hAnsi="Times New Roman" w:cs="Times New Roman"/>
          <w:color w:val="000000"/>
          <w:sz w:val="24"/>
          <w:szCs w:val="24"/>
          <w:u w:color="000000"/>
          <w:bdr w:val="nil"/>
        </w:rPr>
        <w:t>.</w:t>
      </w:r>
    </w:p>
    <w:p w:rsidR="00E5689C" w:rsidRPr="00365475" w:rsidRDefault="00E5689C" w:rsidP="00E5689C">
      <w:pPr>
        <w:pBdr>
          <w:top w:val="nil"/>
          <w:left w:val="nil"/>
          <w:bottom w:val="nil"/>
          <w:right w:val="nil"/>
          <w:between w:val="nil"/>
          <w:bar w:val="nil"/>
        </w:pBdr>
        <w:shd w:val="clear" w:color="auto" w:fill="FFFFFF"/>
        <w:suppressAutoHyphens/>
        <w:spacing w:after="0"/>
        <w:ind w:firstLine="709"/>
        <w:jc w:val="both"/>
        <w:rPr>
          <w:rFonts w:ascii="Times New Roman" w:eastAsia="Arial Unicode MS" w:hAnsi="Times New Roman" w:cs="Times New Roman"/>
          <w:color w:val="000000"/>
          <w:sz w:val="24"/>
          <w:szCs w:val="24"/>
          <w:u w:color="000000"/>
          <w:bdr w:val="nil"/>
        </w:rPr>
      </w:pPr>
      <w:proofErr w:type="gramStart"/>
      <w:r w:rsidRPr="00365475">
        <w:rPr>
          <w:rFonts w:ascii="Times New Roman" w:eastAsia="Arial Unicode MS" w:hAnsi="Times New Roman" w:cs="Times New Roman"/>
          <w:color w:val="000000"/>
          <w:sz w:val="24"/>
          <w:szCs w:val="24"/>
          <w:u w:color="000000"/>
          <w:bdr w:val="nil"/>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5689C" w:rsidRPr="00365475" w:rsidRDefault="00E5689C" w:rsidP="00E5689C">
      <w:pPr>
        <w:pBdr>
          <w:top w:val="nil"/>
          <w:left w:val="nil"/>
          <w:bottom w:val="nil"/>
          <w:right w:val="nil"/>
          <w:between w:val="nil"/>
          <w:bar w:val="nil"/>
        </w:pBdr>
        <w:shd w:val="clear" w:color="auto" w:fill="FFFFFF"/>
        <w:suppressAutoHyphens/>
        <w:spacing w:after="0"/>
        <w:ind w:firstLine="709"/>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 xml:space="preserve">Я проинформирован, что </w:t>
      </w:r>
      <w:r w:rsidRPr="00365475">
        <w:rPr>
          <w:rFonts w:ascii="Times New Roman" w:eastAsia="Arial Unicode MS" w:hAnsi="Times New Roman" w:cs="Times New Roman"/>
          <w:b/>
          <w:bCs/>
          <w:color w:val="000000"/>
          <w:sz w:val="24"/>
          <w:szCs w:val="24"/>
          <w:u w:color="000000"/>
          <w:bdr w:val="nil"/>
        </w:rPr>
        <w:t xml:space="preserve">организатор </w:t>
      </w:r>
      <w:r w:rsidRPr="00365475">
        <w:rPr>
          <w:rFonts w:ascii="Times New Roman" w:eastAsia="Arial Unicode MS" w:hAnsi="Times New Roman" w:cs="Arial Unicode MS"/>
          <w:b/>
          <w:color w:val="000000"/>
          <w:sz w:val="24"/>
          <w:szCs w:val="24"/>
          <w:u w:color="000000"/>
          <w:bdr w:val="nil"/>
        </w:rPr>
        <w:t xml:space="preserve">фестиваля </w:t>
      </w:r>
      <w:r>
        <w:rPr>
          <w:rFonts w:ascii="Times New Roman" w:eastAsia="Arial Unicode MS" w:hAnsi="Times New Roman" w:cs="Arial Unicode MS"/>
          <w:b/>
          <w:color w:val="000000"/>
          <w:sz w:val="24"/>
          <w:szCs w:val="24"/>
          <w:u w:color="000000"/>
          <w:bdr w:val="nil"/>
        </w:rPr>
        <w:t xml:space="preserve">фиджитал-спорта </w:t>
      </w:r>
      <w:r w:rsidRPr="00365475">
        <w:rPr>
          <w:rFonts w:ascii="Times New Roman" w:eastAsia="Arial Unicode MS" w:hAnsi="Times New Roman" w:cs="Arial Unicode MS"/>
          <w:b/>
          <w:color w:val="000000"/>
          <w:sz w:val="24"/>
          <w:szCs w:val="24"/>
          <w:u w:color="000000"/>
          <w:bdr w:val="nil"/>
        </w:rPr>
        <w:t>«</w:t>
      </w:r>
      <w:r>
        <w:rPr>
          <w:rFonts w:ascii="Times New Roman" w:eastAsia="Arial Unicode MS" w:hAnsi="Times New Roman" w:cs="Arial Unicode MS"/>
          <w:b/>
          <w:color w:val="000000"/>
          <w:sz w:val="24"/>
          <w:szCs w:val="24"/>
          <w:u w:color="000000"/>
          <w:bdr w:val="nil"/>
        </w:rPr>
        <w:t>Кибермикс</w:t>
      </w:r>
      <w:r w:rsidRPr="00365475">
        <w:rPr>
          <w:rFonts w:ascii="Times New Roman" w:eastAsia="Arial Unicode MS" w:hAnsi="Times New Roman" w:cs="Arial Unicode MS"/>
          <w:b/>
          <w:color w:val="000000"/>
          <w:sz w:val="24"/>
          <w:szCs w:val="24"/>
          <w:u w:color="000000"/>
          <w:bdr w:val="nil"/>
        </w:rPr>
        <w:t xml:space="preserve">» </w:t>
      </w:r>
      <w:r w:rsidRPr="00365475">
        <w:rPr>
          <w:rFonts w:ascii="Times New Roman" w:eastAsia="Arial Unicode MS" w:hAnsi="Times New Roman" w:cs="Times New Roman"/>
          <w:color w:val="000000"/>
          <w:sz w:val="24"/>
          <w:szCs w:val="24"/>
          <w:u w:color="000000"/>
          <w:bdr w:val="nil"/>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5689C" w:rsidRPr="00365475" w:rsidRDefault="00E5689C" w:rsidP="00E5689C">
      <w:pPr>
        <w:pBdr>
          <w:top w:val="nil"/>
          <w:left w:val="nil"/>
          <w:bottom w:val="nil"/>
          <w:right w:val="nil"/>
          <w:between w:val="nil"/>
          <w:bar w:val="nil"/>
        </w:pBdr>
        <w:shd w:val="clear" w:color="auto" w:fill="FFFFFF"/>
        <w:suppressAutoHyphens/>
        <w:spacing w:after="0"/>
        <w:ind w:firstLine="709"/>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Данное согласие действует до достижения целей обработки персональных данных или в течение срока хранения информации.</w:t>
      </w:r>
    </w:p>
    <w:p w:rsidR="00E5689C" w:rsidRPr="00365475" w:rsidRDefault="00E5689C" w:rsidP="00E5689C">
      <w:pPr>
        <w:pBdr>
          <w:top w:val="nil"/>
          <w:left w:val="nil"/>
          <w:bottom w:val="nil"/>
          <w:right w:val="nil"/>
          <w:between w:val="nil"/>
          <w:bar w:val="nil"/>
        </w:pBdr>
        <w:shd w:val="clear" w:color="auto" w:fill="FFFFFF"/>
        <w:suppressAutoHyphens/>
        <w:spacing w:after="0"/>
        <w:ind w:firstLine="709"/>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 xml:space="preserve">Данное согласие может быть отозвано в любой момент по моему  письменному заявлению.  </w:t>
      </w:r>
    </w:p>
    <w:p w:rsidR="00E5689C" w:rsidRPr="00365475" w:rsidRDefault="00E5689C" w:rsidP="00E5689C">
      <w:pPr>
        <w:pBdr>
          <w:top w:val="nil"/>
          <w:left w:val="nil"/>
          <w:bottom w:val="nil"/>
          <w:right w:val="nil"/>
          <w:between w:val="nil"/>
          <w:bar w:val="nil"/>
        </w:pBdr>
        <w:shd w:val="clear" w:color="auto" w:fill="FFFFFF"/>
        <w:suppressAutoHyphens/>
        <w:spacing w:after="0"/>
        <w:ind w:firstLine="709"/>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Я подтверждаю, что, давая такое согласие, я действую по собственной воле и в своих интересах.</w:t>
      </w:r>
    </w:p>
    <w:p w:rsidR="00E5689C" w:rsidRPr="00365475" w:rsidRDefault="00E5689C" w:rsidP="00E5689C">
      <w:pPr>
        <w:pBdr>
          <w:top w:val="nil"/>
          <w:left w:val="nil"/>
          <w:bottom w:val="nil"/>
          <w:right w:val="nil"/>
          <w:between w:val="nil"/>
          <w:bar w:val="nil"/>
        </w:pBdr>
        <w:shd w:val="clear" w:color="auto" w:fill="FFFFFF"/>
        <w:suppressAutoHyphens/>
        <w:spacing w:after="0"/>
        <w:ind w:firstLine="709"/>
        <w:jc w:val="both"/>
        <w:rPr>
          <w:rFonts w:ascii="Times New Roman" w:eastAsia="Arial Unicode MS" w:hAnsi="Times New Roman" w:cs="Times New Roman"/>
          <w:color w:val="000000"/>
          <w:sz w:val="24"/>
          <w:szCs w:val="24"/>
          <w:u w:color="000000"/>
          <w:bdr w:val="nil"/>
        </w:rPr>
      </w:pPr>
    </w:p>
    <w:p w:rsidR="00E5689C" w:rsidRPr="00365475" w:rsidRDefault="00E5689C" w:rsidP="00E5689C">
      <w:pPr>
        <w:pBdr>
          <w:top w:val="nil"/>
          <w:left w:val="nil"/>
          <w:bottom w:val="nil"/>
          <w:right w:val="nil"/>
          <w:between w:val="nil"/>
          <w:bar w:val="nil"/>
        </w:pBdr>
        <w:shd w:val="clear" w:color="auto" w:fill="FFFFFF"/>
        <w:suppressAutoHyphens/>
        <w:spacing w:after="0"/>
        <w:ind w:firstLine="709"/>
        <w:jc w:val="both"/>
        <w:rPr>
          <w:rFonts w:ascii="Times New Roman" w:eastAsia="Arial Unicode MS" w:hAnsi="Times New Roman" w:cs="Times New Roman"/>
          <w:color w:val="000000"/>
          <w:sz w:val="24"/>
          <w:szCs w:val="24"/>
          <w:u w:color="000000"/>
          <w:bdr w:val="nil"/>
        </w:rPr>
      </w:pPr>
      <w:r w:rsidRPr="00365475">
        <w:rPr>
          <w:rFonts w:ascii="Times New Roman" w:eastAsia="Arial Unicode MS" w:hAnsi="Times New Roman" w:cs="Times New Roman"/>
          <w:color w:val="000000"/>
          <w:sz w:val="24"/>
          <w:szCs w:val="24"/>
          <w:u w:color="000000"/>
          <w:bdr w:val="nil"/>
        </w:rPr>
        <w:t> "____" ___________ 202</w:t>
      </w:r>
      <w:r w:rsidR="001417DF">
        <w:rPr>
          <w:rFonts w:ascii="Times New Roman" w:eastAsia="Arial Unicode MS" w:hAnsi="Times New Roman" w:cs="Times New Roman"/>
          <w:color w:val="000000"/>
          <w:sz w:val="24"/>
          <w:szCs w:val="24"/>
          <w:u w:color="000000"/>
          <w:bdr w:val="nil"/>
        </w:rPr>
        <w:t>5</w:t>
      </w:r>
      <w:r w:rsidRPr="00365475">
        <w:rPr>
          <w:rFonts w:ascii="Times New Roman" w:eastAsia="Arial Unicode MS" w:hAnsi="Times New Roman" w:cs="Times New Roman"/>
          <w:color w:val="000000"/>
          <w:sz w:val="24"/>
          <w:szCs w:val="24"/>
          <w:u w:color="000000"/>
          <w:bdr w:val="nil"/>
        </w:rPr>
        <w:t> г.                     _______________ /_______________________/</w:t>
      </w:r>
    </w:p>
    <w:p w:rsidR="00E5689C" w:rsidRPr="00365475" w:rsidRDefault="00E5689C" w:rsidP="00E5689C">
      <w:r w:rsidRPr="00365475">
        <w:rPr>
          <w:rFonts w:ascii="Times New Roman" w:eastAsia="Arial Unicode MS" w:hAnsi="Times New Roman" w:cs="Times New Roman"/>
          <w:color w:val="000000"/>
          <w:sz w:val="24"/>
          <w:szCs w:val="24"/>
          <w:u w:color="000000"/>
          <w:bdr w:val="nil"/>
        </w:rPr>
        <w:t xml:space="preserve">                                                                            </w:t>
      </w:r>
      <w:r w:rsidRPr="00365475">
        <w:rPr>
          <w:rFonts w:ascii="Times New Roman" w:eastAsia="Arial Unicode MS" w:hAnsi="Times New Roman" w:cs="Times New Roman"/>
          <w:bCs/>
          <w:i/>
          <w:color w:val="000000"/>
          <w:sz w:val="24"/>
          <w:szCs w:val="24"/>
          <w:u w:color="000000"/>
          <w:bdr w:val="nil"/>
        </w:rPr>
        <w:t>Подпись              Расшифровка подписи</w:t>
      </w:r>
    </w:p>
    <w:p w:rsidR="00493E0A" w:rsidRPr="007666F9" w:rsidRDefault="00493E0A" w:rsidP="00493E0A">
      <w:pPr>
        <w:spacing w:line="240" w:lineRule="exact"/>
        <w:jc w:val="right"/>
        <w:rPr>
          <w:rFonts w:ascii="Times New Roman" w:hAnsi="Times New Roman" w:cs="Times New Roman"/>
          <w:color w:val="000000"/>
          <w:sz w:val="24"/>
          <w:szCs w:val="28"/>
          <w:u w:color="000000"/>
        </w:rPr>
      </w:pPr>
      <w:r w:rsidRPr="007666F9">
        <w:rPr>
          <w:rFonts w:ascii="Times New Roman" w:hAnsi="Times New Roman" w:cs="Times New Roman"/>
          <w:color w:val="000000"/>
          <w:sz w:val="24"/>
          <w:szCs w:val="28"/>
          <w:u w:color="000000"/>
        </w:rPr>
        <w:lastRenderedPageBreak/>
        <w:t xml:space="preserve">Приложение № </w:t>
      </w:r>
      <w:r w:rsidR="007666F9" w:rsidRPr="007666F9">
        <w:rPr>
          <w:rFonts w:ascii="Times New Roman" w:hAnsi="Times New Roman" w:cs="Times New Roman"/>
          <w:color w:val="000000"/>
          <w:sz w:val="24"/>
          <w:szCs w:val="28"/>
          <w:u w:color="000000"/>
        </w:rPr>
        <w:t>5</w:t>
      </w:r>
      <w:r w:rsidRPr="007666F9">
        <w:rPr>
          <w:rFonts w:ascii="Times New Roman" w:hAnsi="Times New Roman" w:cs="Times New Roman"/>
          <w:color w:val="000000"/>
          <w:sz w:val="24"/>
          <w:szCs w:val="28"/>
          <w:u w:color="000000"/>
        </w:rPr>
        <w:t xml:space="preserve"> </w:t>
      </w:r>
    </w:p>
    <w:p w:rsidR="001417DF" w:rsidRDefault="001417DF" w:rsidP="001417DF">
      <w:pPr>
        <w:pBdr>
          <w:top w:val="nil"/>
          <w:left w:val="nil"/>
          <w:bottom w:val="nil"/>
          <w:right w:val="nil"/>
          <w:between w:val="nil"/>
          <w:bar w:val="nil"/>
        </w:pBdr>
        <w:shd w:val="clear" w:color="auto" w:fill="FFFFFF"/>
        <w:suppressAutoHyphens/>
        <w:spacing w:after="0"/>
        <w:jc w:val="center"/>
        <w:rPr>
          <w:rFonts w:ascii="Times New Roman" w:eastAsia="Arial Unicode MS" w:hAnsi="Times New Roman" w:cs="Times New Roman"/>
          <w:b/>
          <w:i/>
          <w:color w:val="000000"/>
          <w:sz w:val="24"/>
          <w:szCs w:val="24"/>
          <w:u w:color="000000"/>
          <w:bdr w:val="nil"/>
        </w:rPr>
      </w:pPr>
    </w:p>
    <w:p w:rsidR="001417DF" w:rsidRDefault="001417DF" w:rsidP="001417DF">
      <w:pPr>
        <w:pBdr>
          <w:top w:val="nil"/>
          <w:left w:val="nil"/>
          <w:bottom w:val="nil"/>
          <w:right w:val="nil"/>
          <w:between w:val="nil"/>
          <w:bar w:val="nil"/>
        </w:pBdr>
        <w:shd w:val="clear" w:color="auto" w:fill="FFFFFF"/>
        <w:suppressAutoHyphens/>
        <w:spacing w:after="0"/>
        <w:jc w:val="center"/>
        <w:rPr>
          <w:rFonts w:ascii="Times New Roman" w:eastAsia="Arial Unicode MS" w:hAnsi="Times New Roman" w:cs="Times New Roman"/>
          <w:color w:val="000000"/>
          <w:sz w:val="24"/>
          <w:szCs w:val="24"/>
          <w:u w:color="000000"/>
          <w:bdr w:val="nil"/>
        </w:rPr>
      </w:pPr>
      <w:r>
        <w:rPr>
          <w:rFonts w:ascii="Times New Roman" w:eastAsia="Arial Unicode MS" w:hAnsi="Times New Roman" w:cs="Times New Roman"/>
          <w:color w:val="000000"/>
          <w:sz w:val="24"/>
          <w:szCs w:val="24"/>
          <w:u w:color="000000"/>
          <w:bdr w:val="nil"/>
        </w:rPr>
        <w:t>СОГЛАСИЕ</w:t>
      </w:r>
    </w:p>
    <w:p w:rsidR="001417DF" w:rsidRPr="001417DF" w:rsidRDefault="001417DF" w:rsidP="001417DF">
      <w:pPr>
        <w:pBdr>
          <w:top w:val="nil"/>
          <w:left w:val="nil"/>
          <w:bottom w:val="nil"/>
          <w:right w:val="nil"/>
          <w:between w:val="nil"/>
          <w:bar w:val="nil"/>
        </w:pBdr>
        <w:shd w:val="clear" w:color="auto" w:fill="FFFFFF"/>
        <w:suppressAutoHyphens/>
        <w:spacing w:after="0"/>
        <w:jc w:val="center"/>
        <w:rPr>
          <w:rFonts w:ascii="Times New Roman" w:eastAsia="Arial Unicode MS" w:hAnsi="Times New Roman" w:cs="Times New Roman"/>
          <w:color w:val="000000"/>
          <w:sz w:val="24"/>
          <w:szCs w:val="24"/>
          <w:u w:color="000000"/>
          <w:bdr w:val="nil"/>
        </w:rPr>
      </w:pPr>
      <w:r w:rsidRPr="001417DF">
        <w:rPr>
          <w:rFonts w:ascii="Times New Roman" w:eastAsia="Arial Unicode MS" w:hAnsi="Times New Roman" w:cs="Times New Roman"/>
          <w:color w:val="000000"/>
          <w:sz w:val="24"/>
          <w:szCs w:val="24"/>
          <w:u w:color="000000"/>
          <w:bdr w:val="nil"/>
        </w:rPr>
        <w:t>РОДИТЕЛЕЙ НЕСОВЕРШЕННОЛЕТНИХ НА УЧАСТИЕ В ФЕСТИВАЛЕ</w:t>
      </w:r>
    </w:p>
    <w:p w:rsidR="001417DF" w:rsidRPr="00E45C66" w:rsidRDefault="001417DF" w:rsidP="001417DF">
      <w:pPr>
        <w:pBdr>
          <w:top w:val="nil"/>
          <w:left w:val="nil"/>
          <w:bottom w:val="nil"/>
          <w:right w:val="nil"/>
          <w:between w:val="nil"/>
          <w:bar w:val="nil"/>
        </w:pBdr>
        <w:shd w:val="clear" w:color="auto" w:fill="FFFFFF"/>
        <w:suppressAutoHyphens/>
        <w:spacing w:after="0"/>
        <w:jc w:val="center"/>
        <w:rPr>
          <w:rFonts w:ascii="Times New Roman" w:eastAsia="Arial Unicode MS" w:hAnsi="Times New Roman" w:cs="Times New Roman"/>
          <w:b/>
          <w:i/>
          <w:color w:val="000000"/>
          <w:sz w:val="24"/>
          <w:szCs w:val="24"/>
          <w:u w:color="000000"/>
          <w:bdr w:val="nil"/>
        </w:rPr>
      </w:pPr>
    </w:p>
    <w:p w:rsidR="001417DF" w:rsidRPr="00E45C66" w:rsidRDefault="001417DF" w:rsidP="001417DF">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Я, _______________________________________________________________________</w:t>
      </w:r>
    </w:p>
    <w:p w:rsidR="001417DF" w:rsidRPr="00E45C66" w:rsidRDefault="001417DF" w:rsidP="001417DF">
      <w:pPr>
        <w:pBdr>
          <w:top w:val="nil"/>
          <w:left w:val="nil"/>
          <w:bottom w:val="nil"/>
          <w:right w:val="nil"/>
          <w:between w:val="nil"/>
          <w:bar w:val="nil"/>
        </w:pBdr>
        <w:shd w:val="clear" w:color="auto" w:fill="FFFFFF"/>
        <w:suppressAutoHyphens/>
        <w:spacing w:after="0"/>
        <w:jc w:val="center"/>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(Ф.И.О. родителя / законного представителя полностью)</w:t>
      </w:r>
    </w:p>
    <w:p w:rsidR="001417DF" w:rsidRPr="00E45C66" w:rsidRDefault="001417DF" w:rsidP="001417DF">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родитель/законный представитель ____________________________________________</w:t>
      </w:r>
    </w:p>
    <w:p w:rsidR="001417DF" w:rsidRPr="00E45C66" w:rsidRDefault="001417DF" w:rsidP="001417DF">
      <w:pPr>
        <w:pBdr>
          <w:top w:val="nil"/>
          <w:left w:val="nil"/>
          <w:bottom w:val="nil"/>
          <w:right w:val="nil"/>
          <w:between w:val="nil"/>
          <w:bar w:val="nil"/>
        </w:pBdr>
        <w:shd w:val="clear" w:color="auto" w:fill="FFFFFF"/>
        <w:suppressAutoHyphens/>
        <w:spacing w:after="0"/>
        <w:jc w:val="center"/>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w:t>
      </w:r>
      <w:proofErr w:type="gramStart"/>
      <w:r w:rsidRPr="00E45C66">
        <w:rPr>
          <w:rFonts w:ascii="Times New Roman" w:eastAsia="Arial Unicode MS" w:hAnsi="Times New Roman" w:cs="Times New Roman"/>
          <w:color w:val="000000"/>
          <w:sz w:val="24"/>
          <w:szCs w:val="24"/>
          <w:u w:color="000000"/>
          <w:bdr w:val="nil"/>
        </w:rPr>
        <w:t>нужное</w:t>
      </w:r>
      <w:proofErr w:type="gramEnd"/>
      <w:r w:rsidRPr="00E45C66">
        <w:rPr>
          <w:rFonts w:ascii="Times New Roman" w:eastAsia="Arial Unicode MS" w:hAnsi="Times New Roman" w:cs="Times New Roman"/>
          <w:color w:val="000000"/>
          <w:sz w:val="24"/>
          <w:szCs w:val="24"/>
          <w:u w:color="000000"/>
          <w:bdr w:val="nil"/>
        </w:rPr>
        <w:t xml:space="preserve"> подчеркнуть) (ФИО участника полностью)</w:t>
      </w:r>
    </w:p>
    <w:p w:rsidR="001417DF" w:rsidRPr="00E45C66" w:rsidRDefault="001417DF" w:rsidP="001417DF">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(далее – «Участник»), ____________ года рождения, зарегистрированный по адресу:</w:t>
      </w:r>
    </w:p>
    <w:p w:rsidR="001417DF" w:rsidRPr="00E45C66" w:rsidRDefault="001417DF" w:rsidP="001417DF">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_________________________________________________________________________</w:t>
      </w:r>
    </w:p>
    <w:p w:rsidR="001417DF" w:rsidRPr="00E45C66" w:rsidRDefault="001417DF" w:rsidP="001417DF">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_________________________________________________________________________,</w:t>
      </w:r>
    </w:p>
    <w:p w:rsidR="001417DF" w:rsidRPr="00E45C66" w:rsidRDefault="001417DF" w:rsidP="001417DF">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 xml:space="preserve">добровольно соглашаюсь на участие моего ребенка (опекаемого) в фестивале </w:t>
      </w:r>
      <w:r>
        <w:rPr>
          <w:rFonts w:ascii="Times New Roman" w:eastAsia="Arial Unicode MS" w:hAnsi="Times New Roman" w:cs="Times New Roman"/>
          <w:color w:val="000000"/>
          <w:sz w:val="24"/>
          <w:szCs w:val="24"/>
          <w:u w:color="000000"/>
          <w:bdr w:val="nil"/>
        </w:rPr>
        <w:t>фиджитал-спорта</w:t>
      </w:r>
      <w:r w:rsidRPr="00E45C66">
        <w:rPr>
          <w:rFonts w:ascii="Times New Roman" w:eastAsia="Arial Unicode MS" w:hAnsi="Times New Roman" w:cs="Times New Roman"/>
          <w:color w:val="000000"/>
          <w:sz w:val="24"/>
          <w:szCs w:val="24"/>
          <w:u w:color="000000"/>
          <w:bdr w:val="nil"/>
        </w:rPr>
        <w:t xml:space="preserve"> «</w:t>
      </w:r>
      <w:r>
        <w:rPr>
          <w:rFonts w:ascii="Times New Roman" w:eastAsia="Arial Unicode MS" w:hAnsi="Times New Roman" w:cs="Times New Roman"/>
          <w:color w:val="000000"/>
          <w:sz w:val="24"/>
          <w:szCs w:val="24"/>
          <w:u w:color="000000"/>
          <w:bdr w:val="nil"/>
        </w:rPr>
        <w:t>Кибермикс</w:t>
      </w:r>
      <w:r w:rsidRPr="00E45C66">
        <w:rPr>
          <w:rFonts w:ascii="Times New Roman" w:eastAsia="Arial Unicode MS" w:hAnsi="Times New Roman" w:cs="Times New Roman"/>
          <w:color w:val="000000"/>
          <w:sz w:val="24"/>
          <w:szCs w:val="24"/>
          <w:u w:color="000000"/>
          <w:bdr w:val="nil"/>
        </w:rPr>
        <w:t>» (далее – Фестиваль),</w:t>
      </w:r>
      <w:r>
        <w:rPr>
          <w:rFonts w:ascii="Times New Roman" w:eastAsia="Arial Unicode MS" w:hAnsi="Times New Roman" w:cs="Times New Roman"/>
          <w:color w:val="000000"/>
          <w:sz w:val="24"/>
          <w:szCs w:val="24"/>
          <w:u w:color="000000"/>
          <w:bdr w:val="nil"/>
        </w:rPr>
        <w:t xml:space="preserve"> </w:t>
      </w:r>
      <w:r w:rsidRPr="00E45C66">
        <w:rPr>
          <w:rFonts w:ascii="Times New Roman" w:eastAsia="Arial Unicode MS" w:hAnsi="Times New Roman" w:cs="Times New Roman"/>
          <w:color w:val="000000"/>
          <w:sz w:val="24"/>
          <w:szCs w:val="24"/>
          <w:u w:color="000000"/>
          <w:bdr w:val="nil"/>
        </w:rPr>
        <w:t xml:space="preserve">проводимого </w:t>
      </w:r>
      <w:r>
        <w:rPr>
          <w:rFonts w:ascii="Times New Roman" w:eastAsia="Arial Unicode MS" w:hAnsi="Times New Roman" w:cs="Times New Roman"/>
          <w:color w:val="000000"/>
          <w:sz w:val="24"/>
          <w:szCs w:val="24"/>
          <w:u w:color="000000"/>
          <w:bdr w:val="nil"/>
        </w:rPr>
        <w:t xml:space="preserve">с 20 октября до </w:t>
      </w:r>
      <w:r w:rsidRPr="00E45C66">
        <w:rPr>
          <w:rFonts w:ascii="Times New Roman" w:eastAsia="Arial Unicode MS" w:hAnsi="Times New Roman" w:cs="Times New Roman"/>
          <w:color w:val="000000"/>
          <w:sz w:val="24"/>
          <w:szCs w:val="24"/>
          <w:u w:color="000000"/>
          <w:bdr w:val="nil"/>
        </w:rPr>
        <w:t>1</w:t>
      </w:r>
      <w:r>
        <w:rPr>
          <w:rFonts w:ascii="Times New Roman" w:eastAsia="Arial Unicode MS" w:hAnsi="Times New Roman" w:cs="Times New Roman"/>
          <w:color w:val="000000"/>
          <w:sz w:val="24"/>
          <w:szCs w:val="24"/>
          <w:u w:color="000000"/>
          <w:bdr w:val="nil"/>
        </w:rPr>
        <w:t>3</w:t>
      </w:r>
      <w:r w:rsidRPr="00E45C66">
        <w:rPr>
          <w:rFonts w:ascii="Times New Roman" w:eastAsia="Arial Unicode MS" w:hAnsi="Times New Roman" w:cs="Times New Roman"/>
          <w:color w:val="000000"/>
          <w:sz w:val="24"/>
          <w:szCs w:val="24"/>
          <w:u w:color="000000"/>
          <w:bdr w:val="nil"/>
        </w:rPr>
        <w:t xml:space="preserve"> ноября 202</w:t>
      </w:r>
      <w:r>
        <w:rPr>
          <w:rFonts w:ascii="Times New Roman" w:eastAsia="Arial Unicode MS" w:hAnsi="Times New Roman" w:cs="Times New Roman"/>
          <w:color w:val="000000"/>
          <w:sz w:val="24"/>
          <w:szCs w:val="24"/>
          <w:u w:color="000000"/>
          <w:bdr w:val="nil"/>
        </w:rPr>
        <w:t>5</w:t>
      </w:r>
      <w:r w:rsidRPr="00E45C66">
        <w:rPr>
          <w:rFonts w:ascii="Times New Roman" w:eastAsia="Arial Unicode MS" w:hAnsi="Times New Roman" w:cs="Times New Roman"/>
          <w:color w:val="000000"/>
          <w:sz w:val="24"/>
          <w:szCs w:val="24"/>
          <w:u w:color="000000"/>
          <w:bdr w:val="nil"/>
        </w:rPr>
        <w:t xml:space="preserve"> года </w:t>
      </w:r>
      <w:r>
        <w:rPr>
          <w:rFonts w:ascii="Times New Roman" w:eastAsia="Arial Unicode MS" w:hAnsi="Times New Roman" w:cs="Times New Roman"/>
          <w:color w:val="000000"/>
          <w:sz w:val="24"/>
          <w:szCs w:val="24"/>
          <w:u w:color="000000"/>
          <w:bdr w:val="nil"/>
        </w:rPr>
        <w:t>в физкультурно-оздоровительном комплексе Нижневартовского государственного университета по</w:t>
      </w:r>
      <w:r w:rsidRPr="00E45C66">
        <w:rPr>
          <w:rFonts w:ascii="Times New Roman" w:eastAsia="Arial Unicode MS" w:hAnsi="Times New Roman" w:cs="Times New Roman"/>
          <w:color w:val="000000"/>
          <w:sz w:val="24"/>
          <w:szCs w:val="24"/>
          <w:u w:color="000000"/>
          <w:bdr w:val="nil"/>
        </w:rPr>
        <w:t xml:space="preserve"> ул. Ленина, </w:t>
      </w:r>
      <w:r>
        <w:rPr>
          <w:rFonts w:ascii="Times New Roman" w:eastAsia="Arial Unicode MS" w:hAnsi="Times New Roman" w:cs="Times New Roman"/>
          <w:color w:val="000000"/>
          <w:sz w:val="24"/>
          <w:szCs w:val="24"/>
          <w:u w:color="000000"/>
          <w:bdr w:val="nil"/>
        </w:rPr>
        <w:t>2</w:t>
      </w:r>
      <w:r w:rsidRPr="00E45C66">
        <w:rPr>
          <w:rFonts w:ascii="Times New Roman" w:eastAsia="Arial Unicode MS" w:hAnsi="Times New Roman" w:cs="Times New Roman"/>
          <w:color w:val="000000"/>
          <w:sz w:val="24"/>
          <w:szCs w:val="24"/>
          <w:u w:color="000000"/>
          <w:bdr w:val="nil"/>
        </w:rPr>
        <w:t xml:space="preserve"> (ФГБОУ ВО «НВГУ»),</w:t>
      </w:r>
      <w:r>
        <w:rPr>
          <w:rFonts w:ascii="Times New Roman" w:eastAsia="Arial Unicode MS" w:hAnsi="Times New Roman" w:cs="Times New Roman"/>
          <w:color w:val="000000"/>
          <w:sz w:val="24"/>
          <w:szCs w:val="24"/>
          <w:u w:color="000000"/>
          <w:bdr w:val="nil"/>
        </w:rPr>
        <w:t xml:space="preserve"> </w:t>
      </w:r>
      <w:r w:rsidRPr="00E45C66">
        <w:rPr>
          <w:rFonts w:ascii="Times New Roman" w:eastAsia="Arial Unicode MS" w:hAnsi="Times New Roman" w:cs="Times New Roman"/>
          <w:color w:val="000000"/>
          <w:sz w:val="24"/>
          <w:szCs w:val="24"/>
          <w:u w:color="000000"/>
          <w:bdr w:val="nil"/>
        </w:rPr>
        <w:t>и при этом:</w:t>
      </w:r>
    </w:p>
    <w:p w:rsidR="001417DF" w:rsidRPr="00E45C66" w:rsidRDefault="001417DF" w:rsidP="001417DF">
      <w:pPr>
        <w:pBdr>
          <w:top w:val="nil"/>
          <w:left w:val="nil"/>
          <w:bottom w:val="nil"/>
          <w:right w:val="nil"/>
          <w:between w:val="nil"/>
          <w:bar w:val="nil"/>
        </w:pBdr>
        <w:shd w:val="clear" w:color="auto" w:fill="FFFFFF"/>
        <w:suppressAutoHyphens/>
        <w:spacing w:after="0"/>
        <w:ind w:firstLine="708"/>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1. Я принимаю всю ответственность за любую травму, полученную моим ребенком (опекаемым) по ходу проведения Фестиваля.</w:t>
      </w:r>
    </w:p>
    <w:p w:rsidR="001417DF" w:rsidRPr="00E45C66" w:rsidRDefault="001417DF" w:rsidP="001417DF">
      <w:pPr>
        <w:pBdr>
          <w:top w:val="nil"/>
          <w:left w:val="nil"/>
          <w:bottom w:val="nil"/>
          <w:right w:val="nil"/>
          <w:between w:val="nil"/>
          <w:bar w:val="nil"/>
        </w:pBdr>
        <w:shd w:val="clear" w:color="auto" w:fill="FFFFFF"/>
        <w:suppressAutoHyphens/>
        <w:spacing w:after="0"/>
        <w:ind w:firstLine="708"/>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2. Если во время Фестиваля с ребенком произойдет несчастный случай, прошу</w:t>
      </w:r>
      <w:r>
        <w:rPr>
          <w:rFonts w:ascii="Times New Roman" w:eastAsia="Arial Unicode MS" w:hAnsi="Times New Roman" w:cs="Times New Roman"/>
          <w:color w:val="000000"/>
          <w:sz w:val="24"/>
          <w:szCs w:val="24"/>
          <w:u w:color="000000"/>
          <w:bdr w:val="nil"/>
        </w:rPr>
        <w:t xml:space="preserve"> </w:t>
      </w:r>
      <w:r w:rsidRPr="00E45C66">
        <w:rPr>
          <w:rFonts w:ascii="Times New Roman" w:eastAsia="Arial Unicode MS" w:hAnsi="Times New Roman" w:cs="Times New Roman"/>
          <w:color w:val="000000"/>
          <w:sz w:val="24"/>
          <w:szCs w:val="24"/>
          <w:u w:color="000000"/>
          <w:bdr w:val="nil"/>
        </w:rPr>
        <w:t>сообщить об этом ______________________________________________________</w:t>
      </w:r>
    </w:p>
    <w:p w:rsidR="001417DF" w:rsidRPr="00E45C66" w:rsidRDefault="001417DF" w:rsidP="001417DF">
      <w:pPr>
        <w:pBdr>
          <w:top w:val="nil"/>
          <w:left w:val="nil"/>
          <w:bottom w:val="nil"/>
          <w:right w:val="nil"/>
          <w:between w:val="nil"/>
          <w:bar w:val="nil"/>
        </w:pBdr>
        <w:shd w:val="clear" w:color="auto" w:fill="FFFFFF"/>
        <w:suppressAutoHyphens/>
        <w:spacing w:after="0"/>
        <w:ind w:left="2124" w:firstLine="708"/>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(указывается кому (ФИО) и номер телефона)</w:t>
      </w:r>
    </w:p>
    <w:p w:rsidR="001417DF" w:rsidRPr="00E45C66" w:rsidRDefault="001417DF" w:rsidP="001417DF">
      <w:pPr>
        <w:pBdr>
          <w:top w:val="nil"/>
          <w:left w:val="nil"/>
          <w:bottom w:val="nil"/>
          <w:right w:val="nil"/>
          <w:between w:val="nil"/>
          <w:bar w:val="nil"/>
        </w:pBdr>
        <w:shd w:val="clear" w:color="auto" w:fill="FFFFFF"/>
        <w:suppressAutoHyphens/>
        <w:spacing w:after="0"/>
        <w:ind w:firstLine="708"/>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3. Я обязуюсь, что я и мой ребенок (опекаемый) будем следовать всем требованиям</w:t>
      </w:r>
      <w:r>
        <w:rPr>
          <w:rFonts w:ascii="Times New Roman" w:eastAsia="Arial Unicode MS" w:hAnsi="Times New Roman" w:cs="Times New Roman"/>
          <w:color w:val="000000"/>
          <w:sz w:val="24"/>
          <w:szCs w:val="24"/>
          <w:u w:color="000000"/>
          <w:bdr w:val="nil"/>
        </w:rPr>
        <w:t xml:space="preserve"> </w:t>
      </w:r>
      <w:r w:rsidRPr="00E45C66">
        <w:rPr>
          <w:rFonts w:ascii="Times New Roman" w:eastAsia="Arial Unicode MS" w:hAnsi="Times New Roman" w:cs="Times New Roman"/>
          <w:color w:val="000000"/>
          <w:sz w:val="24"/>
          <w:szCs w:val="24"/>
          <w:u w:color="000000"/>
          <w:bdr w:val="nil"/>
        </w:rPr>
        <w:t>Организаторов Фестиваля, связанным с вопросами безопасности.</w:t>
      </w:r>
    </w:p>
    <w:p w:rsidR="001417DF" w:rsidRPr="00E45C66" w:rsidRDefault="001417DF" w:rsidP="001417DF">
      <w:pPr>
        <w:pBdr>
          <w:top w:val="nil"/>
          <w:left w:val="nil"/>
          <w:bottom w:val="nil"/>
          <w:right w:val="nil"/>
          <w:between w:val="nil"/>
          <w:bar w:val="nil"/>
        </w:pBdr>
        <w:shd w:val="clear" w:color="auto" w:fill="FFFFFF"/>
        <w:suppressAutoHyphens/>
        <w:spacing w:after="0"/>
        <w:ind w:firstLine="708"/>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4. Я самостоятельно несу ответственность за личное имущество, оставленное на месте</w:t>
      </w:r>
      <w:r>
        <w:rPr>
          <w:rFonts w:ascii="Times New Roman" w:eastAsia="Arial Unicode MS" w:hAnsi="Times New Roman" w:cs="Times New Roman"/>
          <w:color w:val="000000"/>
          <w:sz w:val="24"/>
          <w:szCs w:val="24"/>
          <w:u w:color="000000"/>
          <w:bdr w:val="nil"/>
        </w:rPr>
        <w:t xml:space="preserve"> </w:t>
      </w:r>
      <w:r w:rsidRPr="00E45C66">
        <w:rPr>
          <w:rFonts w:ascii="Times New Roman" w:eastAsia="Arial Unicode MS" w:hAnsi="Times New Roman" w:cs="Times New Roman"/>
          <w:color w:val="000000"/>
          <w:sz w:val="24"/>
          <w:szCs w:val="24"/>
          <w:u w:color="000000"/>
          <w:bdr w:val="nil"/>
        </w:rPr>
        <w:t>проведения Фестиваля, и в случае его утери не имею право требовать компенсации от Организаторов.</w:t>
      </w:r>
    </w:p>
    <w:p w:rsidR="001417DF" w:rsidRPr="00E45C66" w:rsidRDefault="001417DF" w:rsidP="001417DF">
      <w:pPr>
        <w:pBdr>
          <w:top w:val="nil"/>
          <w:left w:val="nil"/>
          <w:bottom w:val="nil"/>
          <w:right w:val="nil"/>
          <w:between w:val="nil"/>
          <w:bar w:val="nil"/>
        </w:pBdr>
        <w:shd w:val="clear" w:color="auto" w:fill="FFFFFF"/>
        <w:suppressAutoHyphens/>
        <w:spacing w:after="0"/>
        <w:ind w:firstLine="708"/>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5. В случае необходимости я готов воспользоваться</w:t>
      </w:r>
      <w:r>
        <w:rPr>
          <w:rFonts w:ascii="Times New Roman" w:eastAsia="Arial Unicode MS" w:hAnsi="Times New Roman" w:cs="Times New Roman"/>
          <w:color w:val="000000"/>
          <w:sz w:val="24"/>
          <w:szCs w:val="24"/>
          <w:u w:color="000000"/>
          <w:bdr w:val="nil"/>
        </w:rPr>
        <w:t xml:space="preserve"> медицинской помощью, </w:t>
      </w:r>
      <w:r w:rsidRPr="00E45C66">
        <w:rPr>
          <w:rFonts w:ascii="Times New Roman" w:eastAsia="Arial Unicode MS" w:hAnsi="Times New Roman" w:cs="Times New Roman"/>
          <w:color w:val="000000"/>
          <w:sz w:val="24"/>
          <w:szCs w:val="24"/>
          <w:u w:color="000000"/>
          <w:bdr w:val="nil"/>
        </w:rPr>
        <w:t>предоставленной мне и/или моему ребенку (опекаемому) Организаторами.</w:t>
      </w:r>
    </w:p>
    <w:p w:rsidR="001417DF" w:rsidRPr="00E45C66" w:rsidRDefault="001417DF" w:rsidP="001417DF">
      <w:pPr>
        <w:pBdr>
          <w:top w:val="nil"/>
          <w:left w:val="nil"/>
          <w:bottom w:val="nil"/>
          <w:right w:val="nil"/>
          <w:between w:val="nil"/>
          <w:bar w:val="nil"/>
        </w:pBdr>
        <w:shd w:val="clear" w:color="auto" w:fill="FFFFFF"/>
        <w:suppressAutoHyphens/>
        <w:spacing w:after="0"/>
        <w:ind w:firstLine="708"/>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 xml:space="preserve">6. С Положением о проведении </w:t>
      </w:r>
      <w:r>
        <w:rPr>
          <w:rFonts w:ascii="Times New Roman" w:eastAsia="Arial Unicode MS" w:hAnsi="Times New Roman" w:cs="Times New Roman"/>
          <w:color w:val="000000"/>
          <w:sz w:val="24"/>
          <w:szCs w:val="24"/>
          <w:u w:color="000000"/>
          <w:bdr w:val="nil"/>
        </w:rPr>
        <w:t>Фестиваля</w:t>
      </w:r>
      <w:r w:rsidRPr="00E45C66">
        <w:rPr>
          <w:rFonts w:ascii="Times New Roman" w:eastAsia="Arial Unicode MS" w:hAnsi="Times New Roman" w:cs="Times New Roman"/>
          <w:color w:val="000000"/>
          <w:sz w:val="24"/>
          <w:szCs w:val="24"/>
          <w:u w:color="000000"/>
          <w:bdr w:val="nil"/>
        </w:rPr>
        <w:t xml:space="preserve"> </w:t>
      </w:r>
      <w:proofErr w:type="gramStart"/>
      <w:r w:rsidRPr="00E45C66">
        <w:rPr>
          <w:rFonts w:ascii="Times New Roman" w:eastAsia="Arial Unicode MS" w:hAnsi="Times New Roman" w:cs="Times New Roman"/>
          <w:color w:val="000000"/>
          <w:sz w:val="24"/>
          <w:szCs w:val="24"/>
          <w:u w:color="000000"/>
          <w:bdr w:val="nil"/>
        </w:rPr>
        <w:t>ознакомлен</w:t>
      </w:r>
      <w:proofErr w:type="gramEnd"/>
      <w:r w:rsidRPr="00E45C66">
        <w:rPr>
          <w:rFonts w:ascii="Times New Roman" w:eastAsia="Arial Unicode MS" w:hAnsi="Times New Roman" w:cs="Times New Roman"/>
          <w:color w:val="000000"/>
          <w:sz w:val="24"/>
          <w:szCs w:val="24"/>
          <w:u w:color="000000"/>
          <w:bdr w:val="nil"/>
        </w:rPr>
        <w:t>.</w:t>
      </w:r>
    </w:p>
    <w:p w:rsidR="001417DF" w:rsidRPr="00E45C66" w:rsidRDefault="001417DF" w:rsidP="001417DF">
      <w:pPr>
        <w:pBdr>
          <w:top w:val="nil"/>
          <w:left w:val="nil"/>
          <w:bottom w:val="nil"/>
          <w:right w:val="nil"/>
          <w:between w:val="nil"/>
          <w:bar w:val="nil"/>
        </w:pBdr>
        <w:shd w:val="clear" w:color="auto" w:fill="FFFFFF"/>
        <w:suppressAutoHyphens/>
        <w:spacing w:after="0"/>
        <w:ind w:firstLine="708"/>
        <w:jc w:val="both"/>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7. Я согласен с тем, что выступление моего ребенка (опекаемого) и интервью с ним</w:t>
      </w:r>
      <w:r>
        <w:rPr>
          <w:rFonts w:ascii="Times New Roman" w:eastAsia="Arial Unicode MS" w:hAnsi="Times New Roman" w:cs="Times New Roman"/>
          <w:color w:val="000000"/>
          <w:sz w:val="24"/>
          <w:szCs w:val="24"/>
          <w:u w:color="000000"/>
          <w:bdr w:val="nil"/>
        </w:rPr>
        <w:t xml:space="preserve"> </w:t>
      </w:r>
      <w:r w:rsidRPr="00E45C66">
        <w:rPr>
          <w:rFonts w:ascii="Times New Roman" w:eastAsia="Arial Unicode MS" w:hAnsi="Times New Roman" w:cs="Times New Roman"/>
          <w:color w:val="000000"/>
          <w:sz w:val="24"/>
          <w:szCs w:val="24"/>
          <w:u w:color="000000"/>
          <w:bdr w:val="nil"/>
        </w:rPr>
        <w:t>и/или со мной может быть записано и показано в средствах массовой информации, а</w:t>
      </w:r>
      <w:r>
        <w:rPr>
          <w:rFonts w:ascii="Times New Roman" w:eastAsia="Arial Unicode MS" w:hAnsi="Times New Roman" w:cs="Times New Roman"/>
          <w:color w:val="000000"/>
          <w:sz w:val="24"/>
          <w:szCs w:val="24"/>
          <w:u w:color="000000"/>
          <w:bdr w:val="nil"/>
        </w:rPr>
        <w:t xml:space="preserve"> </w:t>
      </w:r>
      <w:r w:rsidRPr="00E45C66">
        <w:rPr>
          <w:rFonts w:ascii="Times New Roman" w:eastAsia="Arial Unicode MS" w:hAnsi="Times New Roman" w:cs="Times New Roman"/>
          <w:color w:val="000000"/>
          <w:sz w:val="24"/>
          <w:szCs w:val="24"/>
          <w:u w:color="000000"/>
          <w:bdr w:val="nil"/>
        </w:rPr>
        <w:t>так же записано и показано в целях рекламы без ограничений по времени и формату; я</w:t>
      </w:r>
      <w:r>
        <w:rPr>
          <w:rFonts w:ascii="Times New Roman" w:eastAsia="Arial Unicode MS" w:hAnsi="Times New Roman" w:cs="Times New Roman"/>
          <w:color w:val="000000"/>
          <w:sz w:val="24"/>
          <w:szCs w:val="24"/>
          <w:u w:color="000000"/>
          <w:bdr w:val="nil"/>
        </w:rPr>
        <w:t xml:space="preserve"> </w:t>
      </w:r>
      <w:r w:rsidRPr="00E45C66">
        <w:rPr>
          <w:rFonts w:ascii="Times New Roman" w:eastAsia="Arial Unicode MS" w:hAnsi="Times New Roman" w:cs="Times New Roman"/>
          <w:color w:val="000000"/>
          <w:sz w:val="24"/>
          <w:szCs w:val="24"/>
          <w:u w:color="000000"/>
          <w:bdr w:val="nil"/>
        </w:rPr>
        <w:t>отказываюсь от компенсации в отношении этих материалов.</w:t>
      </w:r>
    </w:p>
    <w:p w:rsidR="001417DF" w:rsidRPr="00E45C66" w:rsidRDefault="001417DF" w:rsidP="001417DF">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p>
    <w:p w:rsidR="001417DF" w:rsidRPr="00E45C66" w:rsidRDefault="001417DF" w:rsidP="001417DF">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p>
    <w:p w:rsidR="001417DF" w:rsidRPr="00E45C66" w:rsidRDefault="001417DF" w:rsidP="001417DF">
      <w:pPr>
        <w:pBdr>
          <w:top w:val="nil"/>
          <w:left w:val="nil"/>
          <w:bottom w:val="nil"/>
          <w:right w:val="nil"/>
          <w:between w:val="nil"/>
          <w:bar w:val="nil"/>
        </w:pBdr>
        <w:shd w:val="clear" w:color="auto" w:fill="FFFFFF"/>
        <w:suppressAutoHyphens/>
        <w:spacing w:after="0"/>
        <w:jc w:val="both"/>
        <w:rPr>
          <w:rFonts w:ascii="Times New Roman" w:eastAsia="Arial Unicode MS" w:hAnsi="Times New Roman" w:cs="Times New Roman"/>
          <w:color w:val="000000"/>
          <w:sz w:val="24"/>
          <w:szCs w:val="24"/>
          <w:u w:color="000000"/>
          <w:bdr w:val="nil"/>
        </w:rPr>
      </w:pPr>
    </w:p>
    <w:p w:rsidR="001417DF" w:rsidRPr="00E45C66" w:rsidRDefault="001417DF" w:rsidP="001417DF">
      <w:pPr>
        <w:pBdr>
          <w:top w:val="nil"/>
          <w:left w:val="nil"/>
          <w:bottom w:val="nil"/>
          <w:right w:val="nil"/>
          <w:between w:val="nil"/>
          <w:bar w:val="nil"/>
        </w:pBdr>
        <w:shd w:val="clear" w:color="auto" w:fill="FFFFFF"/>
        <w:suppressAutoHyphens/>
        <w:spacing w:after="0"/>
        <w:jc w:val="right"/>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_________________________ / ___________________________________ /</w:t>
      </w:r>
    </w:p>
    <w:p w:rsidR="001417DF" w:rsidRPr="00E45C66" w:rsidRDefault="001417DF" w:rsidP="001417DF">
      <w:pPr>
        <w:pBdr>
          <w:top w:val="nil"/>
          <w:left w:val="nil"/>
          <w:bottom w:val="nil"/>
          <w:right w:val="nil"/>
          <w:between w:val="nil"/>
          <w:bar w:val="nil"/>
        </w:pBdr>
        <w:shd w:val="clear" w:color="auto" w:fill="FFFFFF"/>
        <w:suppressAutoHyphens/>
        <w:spacing w:after="0"/>
        <w:jc w:val="right"/>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(подпись)     (ФИО родителя / законного представителя)</w:t>
      </w:r>
    </w:p>
    <w:p w:rsidR="001417DF" w:rsidRPr="00E45C66" w:rsidRDefault="001417DF" w:rsidP="001417DF">
      <w:pPr>
        <w:pBdr>
          <w:top w:val="nil"/>
          <w:left w:val="nil"/>
          <w:bottom w:val="nil"/>
          <w:right w:val="nil"/>
          <w:between w:val="nil"/>
          <w:bar w:val="nil"/>
        </w:pBdr>
        <w:shd w:val="clear" w:color="auto" w:fill="FFFFFF"/>
        <w:suppressAutoHyphens/>
        <w:spacing w:after="0"/>
        <w:jc w:val="right"/>
        <w:rPr>
          <w:rFonts w:ascii="Times New Roman" w:eastAsia="Arial Unicode MS" w:hAnsi="Times New Roman" w:cs="Times New Roman"/>
          <w:color w:val="000000"/>
          <w:sz w:val="24"/>
          <w:szCs w:val="24"/>
          <w:u w:color="000000"/>
          <w:bdr w:val="nil"/>
        </w:rPr>
      </w:pPr>
      <w:r w:rsidRPr="00E45C66">
        <w:rPr>
          <w:rFonts w:ascii="Times New Roman" w:eastAsia="Arial Unicode MS" w:hAnsi="Times New Roman" w:cs="Times New Roman"/>
          <w:color w:val="000000"/>
          <w:sz w:val="24"/>
          <w:szCs w:val="24"/>
          <w:u w:color="000000"/>
          <w:bdr w:val="nil"/>
        </w:rPr>
        <w:t>«____» ______________202</w:t>
      </w:r>
      <w:r>
        <w:rPr>
          <w:rFonts w:ascii="Times New Roman" w:eastAsia="Arial Unicode MS" w:hAnsi="Times New Roman" w:cs="Times New Roman"/>
          <w:color w:val="000000"/>
          <w:sz w:val="24"/>
          <w:szCs w:val="24"/>
          <w:u w:color="000000"/>
          <w:bdr w:val="nil"/>
        </w:rPr>
        <w:t>5</w:t>
      </w:r>
      <w:r w:rsidRPr="00E45C66">
        <w:rPr>
          <w:rFonts w:ascii="Times New Roman" w:eastAsia="Arial Unicode MS" w:hAnsi="Times New Roman" w:cs="Times New Roman"/>
          <w:color w:val="000000"/>
          <w:sz w:val="24"/>
          <w:szCs w:val="24"/>
          <w:u w:color="000000"/>
          <w:bdr w:val="nil"/>
        </w:rPr>
        <w:t xml:space="preserve"> г.</w:t>
      </w:r>
    </w:p>
    <w:p w:rsidR="001417DF" w:rsidRDefault="001417DF" w:rsidP="001417DF"/>
    <w:p w:rsidR="00E426AC" w:rsidRPr="00CB4D78" w:rsidRDefault="00E426AC" w:rsidP="00CB4D78">
      <w:pPr>
        <w:spacing w:after="0" w:line="240" w:lineRule="auto"/>
        <w:ind w:firstLine="567"/>
        <w:jc w:val="both"/>
        <w:rPr>
          <w:rFonts w:ascii="Times New Roman" w:eastAsia="Times New Roman" w:hAnsi="Times New Roman" w:cs="Times New Roman"/>
          <w:sz w:val="24"/>
          <w:szCs w:val="24"/>
        </w:rPr>
      </w:pPr>
    </w:p>
    <w:sectPr w:rsidR="00E426AC" w:rsidRPr="00CB4D78" w:rsidSect="007669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4861"/>
    <w:multiLevelType w:val="multilevel"/>
    <w:tmpl w:val="E57C6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652726"/>
    <w:multiLevelType w:val="hybridMultilevel"/>
    <w:tmpl w:val="4F12C6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0480E24"/>
    <w:multiLevelType w:val="hybridMultilevel"/>
    <w:tmpl w:val="3B7EB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FA26E2"/>
    <w:multiLevelType w:val="multilevel"/>
    <w:tmpl w:val="B0C05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characterSpacingControl w:val="doNotCompress"/>
  <w:compat>
    <w:useFELayout/>
  </w:compat>
  <w:rsids>
    <w:rsidRoot w:val="00D05426"/>
    <w:rsid w:val="00061F2B"/>
    <w:rsid w:val="00094B44"/>
    <w:rsid w:val="000C698A"/>
    <w:rsid w:val="000E2A01"/>
    <w:rsid w:val="0013025A"/>
    <w:rsid w:val="001417DF"/>
    <w:rsid w:val="001C63C8"/>
    <w:rsid w:val="001E2FC7"/>
    <w:rsid w:val="002167D0"/>
    <w:rsid w:val="00231E65"/>
    <w:rsid w:val="00245D5F"/>
    <w:rsid w:val="0029673C"/>
    <w:rsid w:val="00297679"/>
    <w:rsid w:val="002A2736"/>
    <w:rsid w:val="002B57D5"/>
    <w:rsid w:val="002B6EE0"/>
    <w:rsid w:val="00303ED9"/>
    <w:rsid w:val="00311C6B"/>
    <w:rsid w:val="00312B22"/>
    <w:rsid w:val="00397090"/>
    <w:rsid w:val="004266C4"/>
    <w:rsid w:val="00485A9B"/>
    <w:rsid w:val="00493E0A"/>
    <w:rsid w:val="004E647F"/>
    <w:rsid w:val="004F1136"/>
    <w:rsid w:val="005A7FDE"/>
    <w:rsid w:val="005B696B"/>
    <w:rsid w:val="005D5769"/>
    <w:rsid w:val="00600C79"/>
    <w:rsid w:val="00667926"/>
    <w:rsid w:val="006E39C2"/>
    <w:rsid w:val="007022F8"/>
    <w:rsid w:val="0072704E"/>
    <w:rsid w:val="007666F9"/>
    <w:rsid w:val="00766923"/>
    <w:rsid w:val="007A3CB5"/>
    <w:rsid w:val="007C5133"/>
    <w:rsid w:val="007F6A88"/>
    <w:rsid w:val="00806D7E"/>
    <w:rsid w:val="00850716"/>
    <w:rsid w:val="008625DB"/>
    <w:rsid w:val="008B393F"/>
    <w:rsid w:val="008B4418"/>
    <w:rsid w:val="008C2E88"/>
    <w:rsid w:val="008D06A4"/>
    <w:rsid w:val="008D4F71"/>
    <w:rsid w:val="008E2914"/>
    <w:rsid w:val="008E584A"/>
    <w:rsid w:val="00936723"/>
    <w:rsid w:val="00974A0A"/>
    <w:rsid w:val="009816F9"/>
    <w:rsid w:val="00981C4D"/>
    <w:rsid w:val="0099055D"/>
    <w:rsid w:val="009F3B01"/>
    <w:rsid w:val="00A25307"/>
    <w:rsid w:val="00A7720C"/>
    <w:rsid w:val="00AB3DCF"/>
    <w:rsid w:val="00B34CD6"/>
    <w:rsid w:val="00B55763"/>
    <w:rsid w:val="00B77637"/>
    <w:rsid w:val="00B91251"/>
    <w:rsid w:val="00C078F8"/>
    <w:rsid w:val="00C16120"/>
    <w:rsid w:val="00C471C5"/>
    <w:rsid w:val="00C91FD7"/>
    <w:rsid w:val="00CB4D78"/>
    <w:rsid w:val="00CE1061"/>
    <w:rsid w:val="00D05426"/>
    <w:rsid w:val="00D47307"/>
    <w:rsid w:val="00D51F40"/>
    <w:rsid w:val="00D82B03"/>
    <w:rsid w:val="00D94C77"/>
    <w:rsid w:val="00DB1CAB"/>
    <w:rsid w:val="00DC572D"/>
    <w:rsid w:val="00E12E43"/>
    <w:rsid w:val="00E426AC"/>
    <w:rsid w:val="00E5689C"/>
    <w:rsid w:val="00E82EE4"/>
    <w:rsid w:val="00EC5680"/>
    <w:rsid w:val="00F16E3B"/>
    <w:rsid w:val="00F33D0F"/>
    <w:rsid w:val="00F864D5"/>
    <w:rsid w:val="00FE0BDA"/>
    <w:rsid w:val="00FE5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E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0BDA"/>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7A3C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4"/>
    <w:rsid w:val="00B55763"/>
    <w:pPr>
      <w:widowControl w:val="0"/>
      <w:spacing w:after="0" w:line="240" w:lineRule="auto"/>
      <w:ind w:firstLine="68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231E65"/>
    <w:rPr>
      <w:u w:val="single"/>
    </w:rPr>
  </w:style>
  <w:style w:type="paragraph" w:styleId="a6">
    <w:name w:val="List Paragraph"/>
    <w:basedOn w:val="a"/>
    <w:uiPriority w:val="34"/>
    <w:qFormat/>
    <w:rsid w:val="00231E65"/>
    <w:pPr>
      <w:pBdr>
        <w:top w:val="nil"/>
        <w:left w:val="nil"/>
        <w:bottom w:val="nil"/>
        <w:right w:val="nil"/>
        <w:between w:val="nil"/>
        <w:bar w:val="nil"/>
      </w:pBdr>
      <w:suppressAutoHyphens/>
      <w:spacing w:after="0" w:line="240" w:lineRule="auto"/>
      <w:ind w:left="720"/>
      <w:contextualSpacing/>
    </w:pPr>
    <w:rPr>
      <w:rFonts w:ascii="Times New Roman" w:eastAsia="Arial Unicode MS" w:hAnsi="Times New Roman" w:cs="Arial Unicode MS"/>
      <w:color w:val="000000"/>
      <w:sz w:val="24"/>
      <w:szCs w:val="24"/>
      <w:u w:color="000000"/>
      <w:bdr w:val="nil"/>
    </w:rPr>
  </w:style>
  <w:style w:type="paragraph" w:customStyle="1" w:styleId="BodyA">
    <w:name w:val="Body A"/>
    <w:rsid w:val="004F1136"/>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rPr>
  </w:style>
  <w:style w:type="paragraph" w:styleId="a7">
    <w:name w:val="Balloon Text"/>
    <w:basedOn w:val="a"/>
    <w:link w:val="a8"/>
    <w:uiPriority w:val="99"/>
    <w:semiHidden/>
    <w:unhideWhenUsed/>
    <w:rsid w:val="004266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266C4"/>
    <w:rPr>
      <w:rFonts w:ascii="Tahoma" w:hAnsi="Tahoma" w:cs="Tahoma"/>
      <w:sz w:val="16"/>
      <w:szCs w:val="16"/>
    </w:rPr>
  </w:style>
  <w:style w:type="table" w:customStyle="1" w:styleId="TableNormal">
    <w:name w:val="Table Normal"/>
    <w:rsid w:val="00311C6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table" w:customStyle="1" w:styleId="11">
    <w:name w:val="Сетка таблицы11"/>
    <w:basedOn w:val="a1"/>
    <w:next w:val="a4"/>
    <w:uiPriority w:val="59"/>
    <w:rsid w:val="00311C6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4"/>
    <w:uiPriority w:val="59"/>
    <w:rsid w:val="00311C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61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5167</Words>
  <Characters>29457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galbemg</dc:creator>
  <cp:lastModifiedBy>rovenskaya</cp:lastModifiedBy>
  <cp:revision>2</cp:revision>
  <dcterms:created xsi:type="dcterms:W3CDTF">2025-09-05T06:47:00Z</dcterms:created>
  <dcterms:modified xsi:type="dcterms:W3CDTF">2025-09-05T06:47:00Z</dcterms:modified>
</cp:coreProperties>
</file>