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B7" w:rsidRPr="00BC0EB7" w:rsidRDefault="00BC0EB7" w:rsidP="00BC0EB7">
      <w:pPr>
        <w:shd w:val="clear" w:color="auto" w:fill="F3F3F3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aps/>
          <w:color w:val="1F1F24"/>
          <w:sz w:val="28"/>
          <w:szCs w:val="28"/>
        </w:rPr>
        <w:t>О соблюдении правил дорожного поведения, поведения вблизи железной дороги и проезжей части</w:t>
      </w:r>
    </w:p>
    <w:p w:rsidR="00BC0EB7" w:rsidRPr="00BC0EB7" w:rsidRDefault="00BC0EB7" w:rsidP="00BC0EB7">
      <w:pPr>
        <w:shd w:val="clear" w:color="auto" w:fill="F3F3F3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</w:p>
    <w:p w:rsidR="00BC0EB7" w:rsidRPr="00BC0EB7" w:rsidRDefault="00BC0EB7" w:rsidP="00BC0EB7">
      <w:pPr>
        <w:shd w:val="clear" w:color="auto" w:fill="F3F3F3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olor w:val="1F1F24"/>
          <w:sz w:val="28"/>
          <w:szCs w:val="28"/>
        </w:rPr>
        <w:t>ПРАВИЛА ПОВЕДЕНИЯ НА ТРОТУАРЕ И ОБОЧИНЕ: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Двигайтесь по тротуару или пешеходной дорожке, держась правой стороны.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Если тротуара нет, идите по обочине навстречу движению транспорта. Вне населенных пунктов идите навстречу движению транспорта по обочине.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В случае отсутствия тротуаров, пешеходных дорожек или обочин, можно двигаться по велосипедной дорожке или по краю проезжей части в один ряд.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 xml:space="preserve">В темное время суток рекомендуется использовать светоотражающие элементы на одежде. 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Правила перехода проезжей части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Переходите дорогу только по пешеходному переходу или на перекрестке.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На регулируемом переходе (со светофором) переходите только на зеленый сигнал и только после того, как убедитесь, что машины остановились.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Перед переходом остановитесь на краю тротуара, убедитесь в отсутствии машин слева и справа.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 xml:space="preserve"> выходите на дорогу из-за стоящего транспорта, деревьев или кустов, не осмотрев предварительно улицу.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 xml:space="preserve"> спешите, не перебегайте дорогу, а переходите спокойным шагом.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 xml:space="preserve"> играйте на проезжей части и не останавливайтесь на середине дороги.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Переходите дорогу под прямым углом, а не наискосок.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 xml:space="preserve">Даже на дороге с малым количеством машин будьте осторожны, так как автомобиль может выехать из двора или переулка. 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Дополнительные правила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 xml:space="preserve"> обходите автобус, троллейбус или трамвай ни спереди, ни сзади, а дожидайтесь, пока они отъедут от остановки.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 xml:space="preserve"> выходите на проезжую часть из-за стоящего транспорта, не осмотрев предварительно улицу.</w:t>
      </w:r>
    </w:p>
    <w:p w:rsidR="00BC0EB7" w:rsidRPr="00BC0EB7" w:rsidRDefault="00BC0EB7" w:rsidP="00BC0EB7">
      <w:pPr>
        <w:pStyle w:val="a5"/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В случае выезда из гаражей и стоянок, будьте осторожны, так как они не всегда хорошо просматриваются</w:t>
      </w:r>
      <w:r w:rsidRPr="00BC0EB7">
        <w:rPr>
          <w:rFonts w:ascii="Times New Roman" w:eastAsia="Times New Roman" w:hAnsi="Times New Roman" w:cs="Times New Roman"/>
          <w:caps/>
          <w:color w:val="1F1F24"/>
          <w:sz w:val="28"/>
          <w:szCs w:val="28"/>
        </w:rPr>
        <w:t>.</w:t>
      </w:r>
    </w:p>
    <w:p w:rsidR="00BC0EB7" w:rsidRPr="00BC0EB7" w:rsidRDefault="00BC0EB7" w:rsidP="00BC0EB7">
      <w:pPr>
        <w:shd w:val="clear" w:color="auto" w:fill="F3F3F3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caps/>
          <w:color w:val="1F1F24"/>
          <w:sz w:val="28"/>
          <w:szCs w:val="28"/>
        </w:rPr>
        <w:t>ВСЕГО 11 «НЕ» МОЖЕТ ПРЕДОТВРАТИТЬ ТРАВМАТИЗМ НА ЖЕЛЕЗНОДОРОЖНОМ ТРАНСПОРТЕ: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ходить по железнодорожным путям!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lastRenderedPageBreak/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прыгать с платформ!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подлезать под платформу и подвижной состав!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играть вблизи железнодорожных путей!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кататься на кабинах и крышах электропоездов!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класть на пути посторонние предметы (это может привести к катастрофам)!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переходить железнодорожные пути в неустановленных местах.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BC0EB7" w:rsidRPr="00BC0EB7" w:rsidRDefault="00BC0EB7" w:rsidP="00BC0EB7">
      <w:pPr>
        <w:numPr>
          <w:ilvl w:val="0"/>
          <w:numId w:val="1"/>
        </w:numPr>
        <w:shd w:val="clear" w:color="auto" w:fill="F3F3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24"/>
          <w:sz w:val="28"/>
          <w:szCs w:val="28"/>
        </w:rPr>
      </w:pPr>
      <w:r w:rsidRPr="00BC0EB7">
        <w:rPr>
          <w:rFonts w:ascii="Times New Roman" w:eastAsia="Times New Roman" w:hAnsi="Times New Roman" w:cs="Times New Roman"/>
          <w:b/>
          <w:bCs/>
          <w:color w:val="1F1F24"/>
          <w:sz w:val="28"/>
          <w:szCs w:val="28"/>
        </w:rPr>
        <w:t>НЕ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  <w:bdr w:val="none" w:sz="0" w:space="0" w:color="auto" w:frame="1"/>
        </w:rPr>
        <w:t xml:space="preserve"> </w:t>
      </w:r>
      <w:r w:rsidRPr="00BC0EB7">
        <w:rPr>
          <w:rFonts w:ascii="Times New Roman" w:eastAsia="Times New Roman" w:hAnsi="Times New Roman" w:cs="Times New Roman"/>
          <w:color w:val="1F1F24"/>
          <w:sz w:val="28"/>
          <w:szCs w:val="28"/>
        </w:rPr>
        <w:t>оставлять ребенка без присмотра на железнодорожных путях, платформах!</w:t>
      </w:r>
    </w:p>
    <w:p w:rsidR="00BC0EB7" w:rsidRPr="00BC0EB7" w:rsidRDefault="00BC0EB7" w:rsidP="00BC0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C0EB7" w:rsidRPr="00BC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2344"/>
    <w:multiLevelType w:val="multilevel"/>
    <w:tmpl w:val="5AFA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D17C2"/>
    <w:multiLevelType w:val="hybridMultilevel"/>
    <w:tmpl w:val="697887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C0EB7"/>
    <w:rsid w:val="00BC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pper">
    <w:name w:val="upper"/>
    <w:basedOn w:val="a"/>
    <w:rsid w:val="00BC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C0EB7"/>
    <w:rPr>
      <w:b/>
      <w:bCs/>
    </w:rPr>
  </w:style>
  <w:style w:type="paragraph" w:styleId="a4">
    <w:name w:val="Normal (Web)"/>
    <w:basedOn w:val="a"/>
    <w:uiPriority w:val="99"/>
    <w:semiHidden/>
    <w:unhideWhenUsed/>
    <w:rsid w:val="00BC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C0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4945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811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383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Zvezdata</dc:creator>
  <cp:lastModifiedBy>Zvezdata</cp:lastModifiedBy>
  <cp:revision>2</cp:revision>
  <dcterms:created xsi:type="dcterms:W3CDTF">2025-11-19T11:52:00Z</dcterms:created>
  <dcterms:modified xsi:type="dcterms:W3CDTF">2025-11-19T11:52:00Z</dcterms:modified>
</cp:coreProperties>
</file>