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EA" w:rsidRDefault="00502CEA" w:rsidP="00502CE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На основании распоряжения от 26.11.2024 № 01-41 «О проведении мероприятий по противодействию коррупции» членами Комиссии по противодействию коррупции в период с 26.11.2024 по 28.11.2024 была проведена оценка коррупционных рисков в деятельности ФГБОУ ВО «НВГУ» по определенным видам деятельности, </w:t>
      </w:r>
      <w:r>
        <w:rPr>
          <w:sz w:val="24"/>
          <w:szCs w:val="24"/>
        </w:rPr>
        <w:t>при реализации которых наиболее высока вероятность совершения работниками Университета коррупционных правонарушений, как в целях получения личной выгоды, так и в целях получения выгоды</w:t>
      </w:r>
      <w:proofErr w:type="gramEnd"/>
      <w:r>
        <w:rPr>
          <w:sz w:val="24"/>
          <w:szCs w:val="24"/>
        </w:rPr>
        <w:t xml:space="preserve"> Университетом.</w:t>
      </w:r>
    </w:p>
    <w:p w:rsidR="00502CEA" w:rsidRDefault="00502CEA" w:rsidP="00502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коррупционных рисков проводилась по следующему алгоритму:</w:t>
      </w:r>
    </w:p>
    <w:p w:rsidR="00502CEA" w:rsidRDefault="00502CEA" w:rsidP="00502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-деятельность Университета была представлена в виде отдельных коррупционно-опасных процессов, в каждом из которых были выделены составные элементы;</w:t>
      </w:r>
    </w:p>
    <w:p w:rsidR="00502CEA" w:rsidRDefault="00502CEA" w:rsidP="00502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каждого коррупционно-опасного процесса был определен перечень должностей, связанных с высоким коррупционным риском;</w:t>
      </w:r>
    </w:p>
    <w:p w:rsidR="00502CEA" w:rsidRDefault="00502CEA" w:rsidP="00502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каждой должности сформированы типовые ситуации, реализация которых связана с коррупционным риском;</w:t>
      </w:r>
    </w:p>
    <w:p w:rsidR="00502CEA" w:rsidRDefault="00502CEA" w:rsidP="00502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основании проведенного анализа для каждого коррупционно-опасного процесса определена степень риска (низкая/средняя/ высокая), произведена оценка риска и разработаны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меры;</w:t>
      </w:r>
    </w:p>
    <w:p w:rsidR="00502CEA" w:rsidRDefault="00502CEA" w:rsidP="00502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-полученные материалы оформлены в форме таблицы — карты коррупционных рисков Университета – сводного описания коррупционно-опасных процессов в деятельности Университета, перечня должностей и типовых ситуаций, связанных с коррупционным риском, степеней коррупционных рисков 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мер.</w:t>
      </w:r>
    </w:p>
    <w:p w:rsidR="00502CEA" w:rsidRDefault="00502CEA" w:rsidP="00502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карте коррупционных рисков представлены схемы, по общепринятым стандартам, считающиеся наиболее предрасполагающими к возникновению фактов коррупционной направленности и определены меры по минимизации (устранению) коррупционных рисков (Приложение 1).</w:t>
      </w:r>
    </w:p>
    <w:p w:rsidR="00502CEA" w:rsidRDefault="00502C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(Приложение 1)</w:t>
      </w:r>
    </w:p>
    <w:p w:rsidR="00EF3225" w:rsidRDefault="00A2296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Карта оценки</w:t>
      </w:r>
      <w:r w:rsidR="00877B9C">
        <w:rPr>
          <w:rFonts w:ascii="Times New Roman" w:eastAsia="Calibri" w:hAnsi="Times New Roman" w:cs="Times New Roman"/>
          <w:b/>
          <w:sz w:val="24"/>
          <w:szCs w:val="24"/>
        </w:rPr>
        <w:t xml:space="preserve"> коррупционных рисков в деятельности </w:t>
      </w:r>
      <w:r w:rsidR="00877B9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ФГБОУ ВО «НВГУ»</w:t>
      </w:r>
    </w:p>
    <w:tbl>
      <w:tblPr>
        <w:tblStyle w:val="a3"/>
        <w:tblW w:w="15021" w:type="dxa"/>
        <w:tblLayout w:type="fixed"/>
        <w:tblLook w:val="04A0"/>
      </w:tblPr>
      <w:tblGrid>
        <w:gridCol w:w="524"/>
        <w:gridCol w:w="1906"/>
        <w:gridCol w:w="1826"/>
        <w:gridCol w:w="1725"/>
        <w:gridCol w:w="1385"/>
        <w:gridCol w:w="2314"/>
        <w:gridCol w:w="1230"/>
        <w:gridCol w:w="1584"/>
        <w:gridCol w:w="2527"/>
      </w:tblGrid>
      <w:tr w:rsidR="00EF3225">
        <w:tc>
          <w:tcPr>
            <w:tcW w:w="524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06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26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Лицо, ответственное за проведение оценки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коррупцион-ного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риска</w:t>
            </w:r>
          </w:p>
        </w:tc>
        <w:tc>
          <w:tcPr>
            <w:tcW w:w="1725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Коррупцион-но-опасный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</w:t>
            </w:r>
          </w:p>
        </w:tc>
        <w:tc>
          <w:tcPr>
            <w:tcW w:w="1385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должнос-ти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230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1584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оценки коррупционных рисков</w:t>
            </w:r>
          </w:p>
        </w:tc>
        <w:tc>
          <w:tcPr>
            <w:tcW w:w="2527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применяемые для минимизации коррупционных рисков</w:t>
            </w:r>
          </w:p>
        </w:tc>
      </w:tr>
      <w:tr w:rsidR="00EF3225">
        <w:tc>
          <w:tcPr>
            <w:tcW w:w="524" w:type="dxa"/>
          </w:tcPr>
          <w:p w:rsidR="00EF3225" w:rsidRDefault="00877B9C">
            <w:r>
              <w:t>1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Организацион-но-административ-ная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председатель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деятельности Университета</w:t>
            </w:r>
            <w:bookmarkStart w:id="0" w:name="_GoBack"/>
            <w:bookmarkEnd w:id="0"/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Структур-ные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подразделен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использование служебных полномочий при решении личных вопросов, связанных </w:t>
            </w:r>
            <w:r>
              <w:rPr>
                <w:rFonts w:ascii="Times New Roman" w:hAnsi="Times New Roman" w:cs="Times New Roman"/>
              </w:rPr>
              <w:lastRenderedPageBreak/>
              <w:t>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-информационная открытость Университета;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соблюдение антикоррупционной </w:t>
            </w:r>
            <w:r>
              <w:rPr>
                <w:rFonts w:ascii="Times New Roman" w:hAnsi="Times New Roman" w:cs="Times New Roman"/>
              </w:rPr>
              <w:lastRenderedPageBreak/>
              <w:t>политики вуза;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разъяснение работникам и студентами о мерах ответственности за совершение коррупционных правонарушений;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-перераспределение и делегирование функций между руководством и структурными подразделениями;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-систематическая отчетность перед Ученым советом;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анонимного анкетирования среди работников и студентов.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r>
              <w:lastRenderedPageBreak/>
              <w:t>2</w:t>
            </w:r>
          </w:p>
        </w:tc>
        <w:tc>
          <w:tcPr>
            <w:tcW w:w="1906" w:type="dxa"/>
          </w:tcPr>
          <w:p w:rsidR="00EF3225" w:rsidRDefault="00877B9C">
            <w:proofErr w:type="spellStart"/>
            <w:r>
              <w:rPr>
                <w:rFonts w:ascii="Times New Roman" w:hAnsi="Times New Roman" w:cs="Times New Roman"/>
              </w:rPr>
              <w:t>Организацион-но-административ-ная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председатель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служебной информацией</w:t>
            </w: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Структур-ные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подразделения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официальному распространению;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попытка несанкционированного доступа к информационным ресурсам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-соблюдение антикоррупционной политики вуза;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ознакомление с нормативными документами, регламентирующими вопросы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предупреждения и противодействия коррупции;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разъяснение о мерах ответственности за совершение коррупционных правонарушений при работе со служебной информацией.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Организацион-но-административ-ная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председатель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 юридических и физических лиц</w:t>
            </w: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Структур-ные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подразделения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ответственные за рассмотрение обращений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-нарушение установленного порядка рассмотрения обращений граждан и юридических лиц;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требование от заявителей информации, предоставление которой не предусмотрено действующим законодательством РФ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разъяснительной работы с должностными лицами, ответственными за рассмотрение обращений;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 установленного порядка рассмотрения обращений граждан;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рассмотрения обращений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Организацион-но-административ-ная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председатель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Взаимоотношения с должностными лицами в органах власти, правоохранительных органах и в др. организациях</w:t>
            </w: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подразде-лений</w:t>
            </w:r>
            <w:proofErr w:type="spellEnd"/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Работники, </w:t>
            </w:r>
            <w:proofErr w:type="spellStart"/>
            <w:r>
              <w:rPr>
                <w:rFonts w:ascii="Times New Roman" w:hAnsi="Times New Roman" w:cs="Times New Roman"/>
              </w:rPr>
              <w:t>уполномо-ченные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представ-лять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интересы </w:t>
            </w:r>
            <w:proofErr w:type="spellStart"/>
            <w:r>
              <w:rPr>
                <w:rFonts w:ascii="Times New Roman" w:hAnsi="Times New Roman" w:cs="Times New Roman"/>
              </w:rPr>
              <w:t>Универси-тета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-дарение подарков и оказание служебных услуг должностным лицам в органах власти и управления, правоохранительных органах и различных организациях, за исключением протокольных искажение, сокрытие или предоставление заведомо ложных сведений в отчетных документах, а также в выдаваемых гражданам справках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-соблюдение антикоррупционной политики;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ознакомление с нормативными документами, регламентирующими предупреждения и противодействия коррупции;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-организация документооборота строго в соответствии с инструкцией по делопроизводству; 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визирования документов ответственными лицами;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</w:t>
            </w:r>
            <w:r>
              <w:rPr>
                <w:rFonts w:ascii="Times New Roman" w:hAnsi="Times New Roman" w:cs="Times New Roman"/>
              </w:rPr>
              <w:lastRenderedPageBreak/>
              <w:t>внутреннего контроля за исполнением должностными лицами своих обязанностей;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Организацион-но-административ-ная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председатель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Составление, заполнение документов, справок, отчетности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подразде-лений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ответствен-ные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-искажение, сокрытие или предоставление заведомо ложных сведений в отчетных документах, а также в выдаваемых гражданам справках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документооборота строго в соответствии с инструкцией по делопроизводству;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визирования документов ответственными лицами;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внутреннего контроля за исполнением должностными лицами своих обязанностей;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Организацион-но-административ-ная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лицо, ответственное за профилактику </w:t>
            </w:r>
            <w:r>
              <w:rPr>
                <w:rFonts w:ascii="Times New Roman" w:hAnsi="Times New Roman" w:cs="Times New Roman"/>
              </w:rPr>
              <w:lastRenderedPageBreak/>
              <w:t>коррупционных и иных правонарушений в ФГБОУ ВО «НВГУ»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председатель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работниками предпринимательской деятельности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подразде-лений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-получение доходов в виде денежных средств, иного имущества, в том числе имущественных прав, услуг имущественного характера, результатов </w:t>
            </w:r>
            <w:r>
              <w:rPr>
                <w:rFonts w:ascii="Times New Roman" w:hAnsi="Times New Roman" w:cs="Times New Roman"/>
              </w:rPr>
              <w:lastRenderedPageBreak/>
              <w:t>выполненных работ или каких-либо выгод (преимуществ) за исполнение служебных обязанностей в целях несвязанных с трудовой деятельностью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разъяснительная работа с ответственными лицами о мерах ответственности за совершение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коррупционных правонарушений;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соблюдение порядка принятия решения об </w:t>
            </w:r>
            <w:r>
              <w:rPr>
                <w:rFonts w:ascii="Times New Roman" w:hAnsi="Times New Roman" w:cs="Times New Roman"/>
              </w:rPr>
              <w:lastRenderedPageBreak/>
              <w:t>одобрении сделок с участием организации, в совершении которых имеется заинтересованность.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Организацион-но-административ-ная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председатель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имуществом без соблюдения установленного законодательством порядка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подразде-лений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-передача имущества в аренду, безвозмездное пользование, передача третьим лицам, списание без получения согласия учредителя и собственника имущества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внутреннего контроля на постоянной основе за сохранностью и целевым использование имущества;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ознакомление материально-ответственных лиц с нормативными документами, регламентирующими предупреждения и противодействия коррупции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деятельность</w:t>
            </w:r>
          </w:p>
        </w:tc>
        <w:tc>
          <w:tcPr>
            <w:tcW w:w="1826" w:type="dxa"/>
            <w:shd w:val="clear" w:color="auto" w:fill="auto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лицо, ответственное за </w:t>
            </w:r>
            <w:r>
              <w:rPr>
                <w:rFonts w:ascii="Times New Roman" w:hAnsi="Times New Roman" w:cs="Times New Roman"/>
              </w:rPr>
              <w:lastRenderedPageBreak/>
              <w:t>профилактику коррупционных и иных правонарушений в ФГБОУ ВО «НВГУ»,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Кругликова Г.Г., начальник отдела управления качеством, член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трудовых отношений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подразде-лений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</w:rPr>
              <w:t>УПРПиДО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не предусмотренных законом преимуществ для поступления на работу в вуз (</w:t>
            </w:r>
            <w:proofErr w:type="spellStart"/>
            <w:r>
              <w:rPr>
                <w:rFonts w:ascii="Times New Roman" w:hAnsi="Times New Roman" w:cs="Times New Roman"/>
              </w:rPr>
              <w:t>афилированность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разъяснительная работа с ответственными лицами о мерах ответственности за совершение коррупционных правонарушений;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предъявление </w:t>
            </w:r>
            <w:r>
              <w:rPr>
                <w:rFonts w:ascii="Times New Roman" w:hAnsi="Times New Roman" w:cs="Times New Roman"/>
              </w:rPr>
              <w:lastRenderedPageBreak/>
              <w:t>требований, предусмотренных квалификационными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характеристиками, к принимаемым работникам;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на должности на конкурсной основе;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материалов по конфликту интересов.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деятельность</w:t>
            </w:r>
          </w:p>
        </w:tc>
        <w:tc>
          <w:tcPr>
            <w:tcW w:w="1826" w:type="dxa"/>
            <w:shd w:val="clear" w:color="auto" w:fill="auto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«НВГУ»,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Кругликова Г.Г., начальник отдела управления качеством, член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кадрового состава для замещения должностей педагогических и руководящих работников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подразде-лений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</w:rPr>
              <w:t>УПРПиДО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не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предусмотренных законом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преимуществ для поступления на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в вуз (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аффилированность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принятие решения о включении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кадровый резерв в отношении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не отвечающего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квалификационным требованиям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коллегиальное принятие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о включении в кадровый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прозрачность и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регламентированность</w:t>
            </w:r>
            <w:proofErr w:type="spellEnd"/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размещение на официальном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сайте университета информации о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результатах отбора в кадровый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деятельность</w:t>
            </w:r>
          </w:p>
        </w:tc>
        <w:tc>
          <w:tcPr>
            <w:tcW w:w="1826" w:type="dxa"/>
            <w:shd w:val="clear" w:color="auto" w:fill="auto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«НВГУ»,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Кругликова Г.Г., начальник отдела управления качеством, член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конкурсов/выборов на замещение вакантной должности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подразде-лений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</w:rPr>
              <w:t>УПРПиДО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-победителем конкурса/выборов на замещение вакантной должности признан кандидат, не соответствующий квалификационным требованиям к данной должности, а по рекомендации, либо по иным незаконным основаниям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-коллегиальное многоступенчатое принятие решений: конкурсная комиссия, Ученый совет университета.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 финансовая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об использовании бюджетных средств и средств от приносящей доход деятельности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-неэффективное или нецелевое использование бюджетных средств и средств от приносящей доход деятельности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внутреннего контроля;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систематическая отчетность перед Ученым советом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университета;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к принятию решений представителей структурных подразделений;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разъяснительная работа о мерах ответственности за совершение </w:t>
            </w:r>
            <w:r>
              <w:rPr>
                <w:rFonts w:ascii="Times New Roman" w:hAnsi="Times New Roman" w:cs="Times New Roman"/>
              </w:rPr>
              <w:lastRenderedPageBreak/>
              <w:t>коррупционных правонарушений;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комиссионное принятие решений о выделении средств.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 финансовая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материальных ценностей и ведение баз данных материальных ценностей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бухгалтер, </w:t>
            </w: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подразделений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несвоевременная постановка на учет материальных ценностей;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умышленное досрочное списание материальных средств и расходных материалов;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регулярного контроля наличия и сохранности имущества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систематического внутреннего контроля;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ознакомление с нормативными документами, регламентирующими вопросы предупреждения и противодействия коррупции.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 финансовая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бухгалтер, </w:t>
            </w: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подразделений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-оплата рабочего времени не в полном объеме;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рабочего времени в полном объеме в случае, когда сотрудник фактически отсутствовал на рабочем месте;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установление стимулирующих, компенсационных выплат без оснований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использование средств на оплату труда в соответствии с Положением об оплате труда;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разъяснение ответственным лицам о мерах ответственности за совершение коррупционных правонарушений;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комиссионное принятие решений об установление стимулирующих, компенсационных выплат;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со стороны Профсоюза работников университета.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 финансовая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</w:t>
            </w:r>
            <w:proofErr w:type="spellStart"/>
            <w:r>
              <w:rPr>
                <w:rFonts w:ascii="Times New Roman" w:hAnsi="Times New Roman" w:cs="Times New Roman"/>
              </w:rPr>
              <w:t>дополнитель-ных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источников финансирования и материальных средств в виде пожертвований, спонсорской помощи от граждан или организаций</w:t>
            </w: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Ректорат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бухгалтер, </w:t>
            </w:r>
            <w:proofErr w:type="spellStart"/>
            <w:r>
              <w:rPr>
                <w:rFonts w:ascii="Times New Roman" w:hAnsi="Times New Roman" w:cs="Times New Roman"/>
              </w:rPr>
              <w:t>руководи-тели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структур-ных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подразделений</w:t>
            </w:r>
          </w:p>
        </w:tc>
        <w:tc>
          <w:tcPr>
            <w:tcW w:w="231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льгот, продвижение, неявная реклама и др.;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получение вознаграждения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публичный отчет о приеме и расходовании благотворительных средств;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разъяснительной работы с ответственными лицами о мерах ответственности за совершение коррупционных правонарушений.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Закупочная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«НВГУ»,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Кармышакова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IО.С., ведущий юрисконсульт управления нормативно-правового и финансово-экономического обеспечения, член Комиссии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работ по приемке конкурсных и котировочных заявок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нормативно-правового и финансово-экономического </w:t>
            </w:r>
            <w:proofErr w:type="spellStart"/>
            <w:r>
              <w:rPr>
                <w:rFonts w:ascii="Times New Roman" w:hAnsi="Times New Roman" w:cs="Times New Roman"/>
              </w:rPr>
              <w:t>обеспече-ния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hAnsi="Times New Roman" w:cs="Times New Roman"/>
              </w:rPr>
              <w:t>склонение к разглашению информации об организациях и лицах, подавших заявки на участие в конкурсных процедурах, необоснованный прием заявки, несвоевременная регистрация заявки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Закупочная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«НВГУ»,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Кармышакова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IО.С., ведущий юрисконсульт управления нормативно-правового и финансово-экономического обеспечения, член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функций заказчика на определение поставщика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нормативно-правового и финансово-экономического </w:t>
            </w:r>
            <w:proofErr w:type="spellStart"/>
            <w:r>
              <w:rPr>
                <w:rFonts w:ascii="Times New Roman" w:hAnsi="Times New Roman" w:cs="Times New Roman"/>
              </w:rPr>
              <w:t>обеспече-ния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1)при подготовке обоснования начальной (максимальной) цены контракта необоснованно: 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расширен/ограничен круг возможных участников закупки;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завышена/занижена начальная (максимальная) цена контракта;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предоставлены заведомо ложные сведения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ходе разработки и составления технических заданий, подготовки проектов контрактов установление необоснованных преимуществ для отдельных участников закупки.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 приемке результатов выполненных работ/оказанных услуг/поставленных товаров, документальном оформлении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расчетов с поставщиками устанавливаются факты несоответствия </w:t>
            </w:r>
            <w:r>
              <w:rPr>
                <w:rFonts w:ascii="Times New Roman" w:hAnsi="Times New Roman" w:cs="Times New Roman"/>
              </w:rPr>
              <w:lastRenderedPageBreak/>
              <w:t>выполненных работ/оказанных услуг/поставленных товаров условиям заключенных контрактов/договоров4) В целях подписания акта приема представителем исполнителя по контракту/договору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комиссионное принятие решений.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Закупочная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>должностное лицо, ответственное за профилактику коррупционных и иных правонарушений в ФГБОУ ВО «НВГУ»,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Кармышакова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IО.С., ведущий юрисконсульт управления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нормативно-правового и финансово-экономического обеспечения, член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Ведение претензионной работы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нормативно-правового и финансово-экономического </w:t>
            </w:r>
            <w:proofErr w:type="spellStart"/>
            <w:r>
              <w:rPr>
                <w:rFonts w:ascii="Times New Roman" w:hAnsi="Times New Roman" w:cs="Times New Roman"/>
              </w:rPr>
              <w:t>обеспече-ния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-составление претензий, предусматривающих возможность уклонение от ответственности за допущенные нарушения договора/контракта;</w:t>
            </w:r>
          </w:p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предъявление претензии за вознаграждение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лицо, ответственное за профилактику коррупционных и иных правонарушений в ФГБОУ ВО «НВГУ», Клочков А.А., доцент кафедры физико-математического образования, член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 судебных и иных органах прав и законных интересов Университета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нормативно-правового и финансово-экономического </w:t>
            </w:r>
            <w:proofErr w:type="spellStart"/>
            <w:r>
              <w:rPr>
                <w:rFonts w:ascii="Times New Roman" w:hAnsi="Times New Roman" w:cs="Times New Roman"/>
              </w:rPr>
              <w:t>обеспече-ния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-принятие необоснованных решений, пассивная позиция при защите интересов Университета в целях принятия судебных решений в пользу третьих лиц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деятельность</w:t>
            </w:r>
          </w:p>
        </w:tc>
        <w:tc>
          <w:tcPr>
            <w:tcW w:w="182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лицо, ответственное за профилактику коррупционных и иных правонарушений в ФГБОУ ВО «НВГУ», Клочков А.А., доцент кафедры физико-математического образования, член Комиссии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  <w:p w:rsidR="00EF3225" w:rsidRDefault="00EF3225"/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договорной работы (правовая экспертиза проектов договоров/согл</w:t>
            </w:r>
            <w:r>
              <w:rPr>
                <w:rFonts w:ascii="Times New Roman" w:hAnsi="Times New Roman" w:cs="Times New Roman"/>
              </w:rPr>
              <w:lastRenderedPageBreak/>
              <w:t>ашений / приказов и прочих нормативных документов)</w:t>
            </w: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нормативно-правового и финансово-экономического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обеспече-ния</w:t>
            </w:r>
            <w:proofErr w:type="spellEnd"/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-согласование проектов договоров/соглашений/ приказов и прочих нормативных документов, предоставляющих </w:t>
            </w:r>
            <w:r>
              <w:rPr>
                <w:rFonts w:ascii="Times New Roman" w:hAnsi="Times New Roman" w:cs="Times New Roman"/>
              </w:rPr>
              <w:lastRenderedPageBreak/>
              <w:t>необоснованные преимущества отдельным субъектам, в обмен на полученное/</w:t>
            </w:r>
            <w:proofErr w:type="spellStart"/>
            <w:r>
              <w:rPr>
                <w:rFonts w:ascii="Times New Roman" w:hAnsi="Times New Roman" w:cs="Times New Roman"/>
              </w:rPr>
              <w:t>обещан-ное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вознаграждение от заинтересованных лиц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-разъяснение ответственным лицам о мерах ответственности за совершение коррупционных правонарушений, а также об обязанности </w:t>
            </w:r>
            <w:r>
              <w:rPr>
                <w:rFonts w:ascii="Times New Roman" w:hAnsi="Times New Roman" w:cs="Times New Roman"/>
              </w:rPr>
              <w:lastRenderedPageBreak/>
              <w:t>незамедлительно сообщать работодателю о склонении его к совершению коррупционного правонарушения.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 воспитательная деятельность</w:t>
            </w:r>
          </w:p>
        </w:tc>
        <w:tc>
          <w:tcPr>
            <w:tcW w:w="1826" w:type="dxa"/>
          </w:tcPr>
          <w:p w:rsidR="00EF3225" w:rsidRDefault="00877B9C"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лицо, ответственное за профилактику коррупционных и иных правонарушений в ФГБОУ ВО «НВГУ», Кузнецова Е.В., начальник Управления по делам студентов, член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Деканы, заведующие кафедрами, ППС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-необъективность в выставлении оценок, завышение оценочных баллов для искусственного поддержания видимости успеваемости;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завышение оценочных баллов за вознаграждение.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584" w:type="dxa"/>
          </w:tcPr>
          <w:p w:rsidR="00EF3225" w:rsidRDefault="00877B9C"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работы по контролю за деятельностью педагогический работников;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разъяснение ответственным лицам о мерах ответственности за совершение коррупционных правонарушений, а также об обязанности незамедлительно сообщать работодателю о склонении его к совершению коррупционного правонарушения;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повышение уровня антикоррупционной культуры ППС через проведение семинаров, лекций с привлечением </w:t>
            </w:r>
            <w:r>
              <w:rPr>
                <w:rFonts w:ascii="Times New Roman" w:hAnsi="Times New Roman" w:cs="Times New Roman"/>
              </w:rPr>
              <w:lastRenderedPageBreak/>
              <w:t>представителей правоохранительных органов по вопросам профилактики и противодействия коррупции;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профилактика среди обучающихся;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«горячей линии»;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экзаменов и зачетов с применением технологий, позволяющих минимизировать субъективный фактор оценивания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 воспитательная деятельность</w:t>
            </w:r>
          </w:p>
        </w:tc>
        <w:tc>
          <w:tcPr>
            <w:tcW w:w="1826" w:type="dxa"/>
          </w:tcPr>
          <w:p w:rsidR="00EF3225" w:rsidRDefault="00877B9C"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лицо, ответственное за профилактику коррупционных и иных правонарушений в ФГБОУ ВО «НВГУ», Кузнецова Е.В., начальник Управления по делам студентов, член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учебного плана. Выполнение учебной нагрузки.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Деканы, заведующие кафедрами, ППС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сокрытие данных о посещаемости учебных занятий обучающимися;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сокрытие данных о </w:t>
            </w:r>
            <w:proofErr w:type="spellStart"/>
            <w:r>
              <w:rPr>
                <w:rFonts w:ascii="Times New Roman" w:hAnsi="Times New Roman" w:cs="Times New Roman"/>
              </w:rPr>
              <w:t>непроведении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занятий преподавателями</w:t>
            </w:r>
          </w:p>
          <w:p w:rsidR="00EF3225" w:rsidRDefault="00EF322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584" w:type="dxa"/>
          </w:tcPr>
          <w:p w:rsidR="00EF3225" w:rsidRDefault="00877B9C"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-постоянный внутренний административный контроль своевременности заполнения преподавателями сведений о посещаемости обучающихся со стороны ППС, о проведении учебных занятий ППС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 воспитательная деятельность</w:t>
            </w:r>
          </w:p>
        </w:tc>
        <w:tc>
          <w:tcPr>
            <w:tcW w:w="1826" w:type="dxa"/>
          </w:tcPr>
          <w:p w:rsidR="00EF3225" w:rsidRDefault="00877B9C"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лицо, ответственное за профилактику коррупционных и иных правонарушений в ФГБОУ ВО «НВГУ», Кузнецова Е.В., начальник Управления по делам студентов, член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социальной поддержке обучающихся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Деканы, заведующие кафедрами, ППС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документов на назначение стипендий и иных мер социальной поддержки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за целевым использованием субсидий в соответствии с нормативными актами;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принятие решений о назначении выплат коллегиально;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органов студенческого самоуправления;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 за работой по назначению стипендий.</w:t>
            </w:r>
          </w:p>
        </w:tc>
      </w:tr>
      <w:tr w:rsidR="00EF3225">
        <w:tc>
          <w:tcPr>
            <w:tcW w:w="52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6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 воспитательная деятельность</w:t>
            </w:r>
          </w:p>
        </w:tc>
        <w:tc>
          <w:tcPr>
            <w:tcW w:w="1826" w:type="dxa"/>
          </w:tcPr>
          <w:p w:rsidR="00EF3225" w:rsidRDefault="00877B9C">
            <w:proofErr w:type="spellStart"/>
            <w:r>
              <w:rPr>
                <w:rFonts w:ascii="Times New Roman" w:hAnsi="Times New Roman" w:cs="Times New Roman"/>
              </w:rPr>
              <w:t>Махутов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– первый проректор,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проректор по экономике и развитию, </w:t>
            </w:r>
            <w:r>
              <w:rPr>
                <w:rFonts w:ascii="Times New Roman" w:hAnsi="Times New Roman" w:cs="Times New Roman"/>
              </w:rPr>
              <w:t xml:space="preserve">должностное лицо, ответственное за профилактику коррупционных и иных правонарушений в ФГБОУ ВО «НВГУ», Кузнецова Е.В., начальник Управления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делам студентов, член Комиссии по </w:t>
            </w:r>
            <w:proofErr w:type="spellStart"/>
            <w:r>
              <w:rPr>
                <w:rFonts w:ascii="Times New Roman" w:hAnsi="Times New Roman" w:cs="Times New Roman"/>
              </w:rPr>
              <w:t>противодей-ствию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25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Прием абитуриентов в вуз на конкурсной/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платной основе</w:t>
            </w:r>
          </w:p>
          <w:p w:rsidR="00EF3225" w:rsidRDefault="00EF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Приемная комиссия</w:t>
            </w:r>
          </w:p>
        </w:tc>
        <w:tc>
          <w:tcPr>
            <w:tcW w:w="2314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не предусмотренных законом преимуществ для поступления;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услуг за вознаграждения и т.д.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не предусмотренных законом преимуществ для поступления;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услуг за вознаграждения и т.д.</w:t>
            </w:r>
          </w:p>
        </w:tc>
        <w:tc>
          <w:tcPr>
            <w:tcW w:w="1230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584" w:type="dxa"/>
          </w:tcPr>
          <w:p w:rsidR="00EF3225" w:rsidRDefault="0087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не выявлено</w:t>
            </w:r>
          </w:p>
        </w:tc>
        <w:tc>
          <w:tcPr>
            <w:tcW w:w="2527" w:type="dxa"/>
          </w:tcPr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постоянный внутренний контроль за ходом приемной кампании;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открытой информации о ходе поступления и зачисления в вуз;</w:t>
            </w:r>
          </w:p>
          <w:p w:rsidR="00EF3225" w:rsidRDefault="00877B9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заключения договоров, приказов о зачислении, оплаты за обучение.</w:t>
            </w:r>
          </w:p>
        </w:tc>
      </w:tr>
    </w:tbl>
    <w:p w:rsidR="00EF3225" w:rsidRDefault="00EF3225"/>
    <w:sectPr w:rsidR="00EF3225" w:rsidSect="00EF32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3225"/>
    <w:rsid w:val="00502CEA"/>
    <w:rsid w:val="00877B9C"/>
    <w:rsid w:val="00A22965"/>
    <w:rsid w:val="00A82FA6"/>
    <w:rsid w:val="00EF3225"/>
    <w:rsid w:val="00F3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50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02CEA"/>
    <w:pPr>
      <w:shd w:val="clear" w:color="auto" w:fill="FFFFFF"/>
      <w:spacing w:after="360" w:line="322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rymareva</cp:lastModifiedBy>
  <cp:revision>9</cp:revision>
  <dcterms:created xsi:type="dcterms:W3CDTF">2024-11-30T12:00:00Z</dcterms:created>
  <dcterms:modified xsi:type="dcterms:W3CDTF">2024-12-03T07:13:00Z</dcterms:modified>
</cp:coreProperties>
</file>